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D5" w:rsidRPr="00C16984" w:rsidRDefault="002C3ED5" w:rsidP="00C16984">
      <w:pPr>
        <w:keepNext/>
        <w:shd w:val="clear" w:color="auto" w:fill="BFBFBF" w:themeFill="background1" w:themeFillShade="BF"/>
        <w:jc w:val="center"/>
        <w:rPr>
          <w:rFonts w:ascii="Trebuchet MS" w:hAnsi="Trebuchet MS"/>
          <w:b/>
        </w:rPr>
      </w:pPr>
      <w:bookmarkStart w:id="0" w:name="_GoBack"/>
      <w:bookmarkEnd w:id="0"/>
      <w:r w:rsidRPr="00C16984">
        <w:rPr>
          <w:rFonts w:ascii="Trebuchet MS" w:hAnsi="Trebuchet MS"/>
          <w:b/>
        </w:rPr>
        <w:t>VEREINBARUNG</w:t>
      </w:r>
    </w:p>
    <w:p w:rsidR="00C16984" w:rsidRPr="002C3ED5" w:rsidRDefault="00C16984" w:rsidP="00C16984">
      <w:pPr>
        <w:shd w:val="clear" w:color="auto" w:fill="BFBFBF" w:themeFill="background1" w:themeFillShade="BF"/>
        <w:tabs>
          <w:tab w:val="right" w:leader="dot" w:pos="9072"/>
        </w:tabs>
        <w:rPr>
          <w:rFonts w:ascii="Trebuchet MS" w:hAnsi="Trebuchet MS"/>
        </w:rPr>
      </w:pPr>
      <w:r w:rsidRPr="002C3ED5">
        <w:rPr>
          <w:rFonts w:ascii="Trebuchet MS" w:hAnsi="Trebuchet MS"/>
        </w:rPr>
        <w:t xml:space="preserve">Zwischen der Firmenleitung </w:t>
      </w:r>
      <w:r w:rsidRPr="002C3ED5">
        <w:rPr>
          <w:rFonts w:ascii="Trebuchet MS" w:hAnsi="Trebuchet MS"/>
        </w:rPr>
        <w:tab/>
      </w:r>
    </w:p>
    <w:p w:rsidR="002C3ED5" w:rsidRPr="002C3ED5" w:rsidRDefault="002C3ED5" w:rsidP="00C16984">
      <w:pPr>
        <w:shd w:val="clear" w:color="auto" w:fill="BFBFBF" w:themeFill="background1" w:themeFillShade="BF"/>
        <w:tabs>
          <w:tab w:val="right" w:leader="dot" w:pos="9072"/>
        </w:tabs>
        <w:rPr>
          <w:rFonts w:ascii="Trebuchet MS" w:hAnsi="Trebuchet MS"/>
        </w:rPr>
      </w:pPr>
      <w:r w:rsidRPr="002C3ED5">
        <w:rPr>
          <w:rFonts w:ascii="Trebuchet MS" w:hAnsi="Trebuchet MS"/>
        </w:rPr>
        <w:t xml:space="preserve">und Herrn/Frau </w:t>
      </w:r>
      <w:r w:rsidRPr="002C3ED5">
        <w:rPr>
          <w:rFonts w:ascii="Trebuchet MS" w:hAnsi="Trebuchet MS"/>
        </w:rPr>
        <w:tab/>
      </w:r>
    </w:p>
    <w:p w:rsidR="00C16984" w:rsidRPr="002C3ED5" w:rsidRDefault="00C16984" w:rsidP="00C16984">
      <w:pPr>
        <w:shd w:val="clear" w:color="auto" w:fill="BFBFBF" w:themeFill="background1" w:themeFillShade="BF"/>
        <w:rPr>
          <w:rFonts w:ascii="Trebuchet MS" w:hAnsi="Trebuchet MS"/>
        </w:rPr>
      </w:pPr>
      <w:r w:rsidRPr="002C3ED5">
        <w:rPr>
          <w:rFonts w:ascii="Trebuchet MS" w:hAnsi="Trebuchet MS"/>
        </w:rPr>
        <w:t>wird folgende Arbeitszeitregelung getroffen:</w:t>
      </w:r>
    </w:p>
    <w:p w:rsidR="00C16984" w:rsidRPr="002C3ED5" w:rsidRDefault="00C16984" w:rsidP="00C16984">
      <w:pPr>
        <w:shd w:val="clear" w:color="auto" w:fill="D9D9D9" w:themeFill="background1" w:themeFillShade="D9"/>
        <w:rPr>
          <w:rFonts w:ascii="Trebuchet MS" w:hAnsi="Trebuchet MS"/>
        </w:rPr>
      </w:pPr>
      <w:r w:rsidRPr="002C3ED5">
        <w:rPr>
          <w:rFonts w:ascii="Trebuchet MS" w:hAnsi="Trebuchet MS"/>
        </w:rPr>
        <w:t>Abschnitt 1: Arbei</w:t>
      </w:r>
      <w:r>
        <w:rPr>
          <w:rFonts w:ascii="Trebuchet MS" w:hAnsi="Trebuchet MS"/>
        </w:rPr>
        <w:t>tszeiteinteilung – Viertagewoche</w:t>
      </w:r>
    </w:p>
    <w:p w:rsidR="00C16984" w:rsidRPr="002C3ED5" w:rsidRDefault="00C16984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>1.1</w:t>
      </w:r>
      <w:r w:rsidRPr="002C3ED5">
        <w:rPr>
          <w:rFonts w:ascii="Trebuchet MS" w:hAnsi="Trebuchet MS"/>
        </w:rPr>
        <w:tab/>
      </w:r>
      <w:r w:rsidR="00D1110D" w:rsidRPr="002C3ED5">
        <w:rPr>
          <w:rFonts w:ascii="Trebuchet MS" w:hAnsi="Trebuchet MS"/>
        </w:rPr>
        <w:t>Gemäß §</w:t>
      </w:r>
      <w:r w:rsidR="00D1110D">
        <w:rPr>
          <w:rFonts w:ascii="Trebuchet MS" w:hAnsi="Trebuchet MS"/>
        </w:rPr>
        <w:t> 2F</w:t>
      </w:r>
      <w:r w:rsidR="00D1110D" w:rsidRPr="002C3ED5">
        <w:rPr>
          <w:rFonts w:ascii="Trebuchet MS" w:hAnsi="Trebuchet MS"/>
        </w:rPr>
        <w:t xml:space="preserve"> des Kollektivvertrages für </w:t>
      </w:r>
      <w:r w:rsidR="00D1110D">
        <w:rPr>
          <w:rFonts w:ascii="Trebuchet MS" w:hAnsi="Trebuchet MS"/>
        </w:rPr>
        <w:t xml:space="preserve">Bauindustrie und </w:t>
      </w:r>
      <w:r w:rsidR="00D1110D" w:rsidRPr="002C3ED5">
        <w:rPr>
          <w:rFonts w:ascii="Trebuchet MS" w:hAnsi="Trebuchet MS"/>
        </w:rPr>
        <w:t>Baugewerbe wird vereinbart, dass die wöchentliche Normalarbeitszeit</w:t>
      </w:r>
      <w:r w:rsidR="00D1110D">
        <w:rPr>
          <w:rFonts w:ascii="Trebuchet MS" w:hAnsi="Trebuchet MS"/>
        </w:rPr>
        <w:t xml:space="preserve"> von 39 Stunden</w:t>
      </w:r>
      <w:r w:rsidR="00D1110D" w:rsidRPr="002C3ED5">
        <w:rPr>
          <w:rFonts w:ascii="Trebuchet MS" w:hAnsi="Trebuchet MS"/>
        </w:rPr>
        <w:t xml:space="preserve"> auf 4 </w:t>
      </w:r>
      <w:r w:rsidR="00D1110D">
        <w:rPr>
          <w:rFonts w:ascii="Trebuchet MS" w:hAnsi="Trebuchet MS"/>
        </w:rPr>
        <w:t>Tage pro Woche verteilt</w:t>
      </w:r>
      <w:r w:rsidR="00D1110D" w:rsidRPr="002C3ED5">
        <w:rPr>
          <w:rFonts w:ascii="Trebuchet MS" w:hAnsi="Trebuchet MS"/>
        </w:rPr>
        <w:t xml:space="preserve"> wird.</w:t>
      </w:r>
      <w:r w:rsidR="00D1110D">
        <w:rPr>
          <w:rFonts w:ascii="Trebuchet MS" w:hAnsi="Trebuchet MS"/>
        </w:rPr>
        <w:t xml:space="preserve"> Die tägliche Normalarbeitszeit beträgt bis zu 10 Stunden.</w:t>
      </w:r>
    </w:p>
    <w:p w:rsidR="006D6A65" w:rsidRPr="002C3ED5" w:rsidRDefault="006D6A65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>1.2</w:t>
      </w:r>
      <w:r w:rsidRPr="002C3ED5">
        <w:rPr>
          <w:rFonts w:ascii="Trebuchet MS" w:hAnsi="Trebuchet MS"/>
        </w:rPr>
        <w:tab/>
        <w:t>Lage der Arbeitszeit:</w:t>
      </w:r>
    </w:p>
    <w:p w:rsidR="006D6A65" w:rsidRDefault="006D6A65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 xml:space="preserve">Montag bis </w:t>
      </w:r>
      <w:r>
        <w:rPr>
          <w:rFonts w:ascii="Trebuchet MS" w:hAnsi="Trebuchet MS"/>
        </w:rPr>
        <w:t>Mittwoch (10 Stunden)</w:t>
      </w:r>
    </w:p>
    <w:p w:rsidR="006D6A65" w:rsidRPr="002C3ED5" w:rsidRDefault="006D6A65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… Uhr – … Uhr</w:t>
      </w:r>
    </w:p>
    <w:p w:rsidR="006D6A65" w:rsidRPr="002C3ED5" w:rsidRDefault="006D6A65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… Uhr Pause</w:t>
      </w:r>
    </w:p>
    <w:p w:rsidR="006D6A65" w:rsidRDefault="006D6A65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Donnerstag</w:t>
      </w:r>
      <w:r>
        <w:rPr>
          <w:rFonts w:ascii="Trebuchet MS" w:hAnsi="Trebuchet MS"/>
        </w:rPr>
        <w:t xml:space="preserve"> (9 Stunden)</w:t>
      </w:r>
    </w:p>
    <w:p w:rsidR="006D6A65" w:rsidRPr="002C3ED5" w:rsidRDefault="006D6A65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… Uhr – … Uhr</w:t>
      </w:r>
    </w:p>
    <w:p w:rsidR="006D6A65" w:rsidRPr="002C3ED5" w:rsidRDefault="006D6A65" w:rsidP="006D6A65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… Uhr Pause</w:t>
      </w:r>
    </w:p>
    <w:p w:rsidR="00C16984" w:rsidRDefault="00C16984" w:rsidP="00C16984">
      <w:pPr>
        <w:shd w:val="clear" w:color="auto" w:fill="BFBFBF" w:themeFill="background1" w:themeFillShade="BF"/>
        <w:rPr>
          <w:rFonts w:ascii="Trebuchet MS" w:hAnsi="Trebuchet MS"/>
        </w:rPr>
      </w:pPr>
      <w:r>
        <w:rPr>
          <w:rFonts w:ascii="Trebuchet MS" w:hAnsi="Trebuchet MS"/>
        </w:rPr>
        <w:t>ODER</w:t>
      </w:r>
    </w:p>
    <w:p w:rsidR="00C16984" w:rsidRPr="002C3ED5" w:rsidRDefault="00C16984" w:rsidP="00C16984">
      <w:pPr>
        <w:shd w:val="clear" w:color="auto" w:fill="D9D9D9" w:themeFill="background1" w:themeFillShade="D9"/>
        <w:rPr>
          <w:rFonts w:ascii="Trebuchet MS" w:hAnsi="Trebuchet MS"/>
        </w:rPr>
      </w:pPr>
      <w:r w:rsidRPr="002C3ED5">
        <w:rPr>
          <w:rFonts w:ascii="Trebuchet MS" w:hAnsi="Trebuchet MS"/>
        </w:rPr>
        <w:t xml:space="preserve">Abschnitt 1: Arbeitszeiteinteilung – </w:t>
      </w:r>
      <w:r>
        <w:rPr>
          <w:rFonts w:ascii="Trebuchet MS" w:hAnsi="Trebuchet MS"/>
        </w:rPr>
        <w:t xml:space="preserve">Viertagewoche und </w:t>
      </w:r>
      <w:r w:rsidRPr="002C3ED5">
        <w:rPr>
          <w:rFonts w:ascii="Trebuchet MS" w:hAnsi="Trebuchet MS"/>
        </w:rPr>
        <w:t>Zeitausgleich</w:t>
      </w:r>
    </w:p>
    <w:p w:rsidR="00C16984" w:rsidRPr="002C3ED5" w:rsidRDefault="00C16984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>1.1</w:t>
      </w:r>
      <w:r w:rsidRPr="002C3ED5">
        <w:rPr>
          <w:rFonts w:ascii="Trebuchet MS" w:hAnsi="Trebuchet MS"/>
        </w:rPr>
        <w:tab/>
        <w:t xml:space="preserve">Gemäß </w:t>
      </w:r>
      <w:r w:rsidR="00895516" w:rsidRPr="002C3ED5">
        <w:rPr>
          <w:rFonts w:ascii="Trebuchet MS" w:hAnsi="Trebuchet MS"/>
        </w:rPr>
        <w:t>§</w:t>
      </w:r>
      <w:r w:rsidR="00895516">
        <w:rPr>
          <w:rFonts w:ascii="Trebuchet MS" w:hAnsi="Trebuchet MS"/>
        </w:rPr>
        <w:t> 2F</w:t>
      </w:r>
      <w:r w:rsidR="00895516" w:rsidRPr="002C3ED5">
        <w:rPr>
          <w:rFonts w:ascii="Trebuchet MS" w:hAnsi="Trebuchet MS"/>
        </w:rPr>
        <w:t xml:space="preserve"> des Kollektivvertrages für </w:t>
      </w:r>
      <w:r w:rsidR="00895516">
        <w:rPr>
          <w:rFonts w:ascii="Trebuchet MS" w:hAnsi="Trebuchet MS"/>
        </w:rPr>
        <w:t xml:space="preserve">Bauindustrie und </w:t>
      </w:r>
      <w:r w:rsidR="00895516" w:rsidRPr="002C3ED5">
        <w:rPr>
          <w:rFonts w:ascii="Trebuchet MS" w:hAnsi="Trebuchet MS"/>
        </w:rPr>
        <w:t>Baugewerbe</w:t>
      </w:r>
      <w:r w:rsidRPr="002C3ED5">
        <w:rPr>
          <w:rFonts w:ascii="Trebuchet MS" w:hAnsi="Trebuchet MS"/>
        </w:rPr>
        <w:t xml:space="preserve"> wird vereinbart, dass die wöchentliche Normalarbeitszeit auf 40 Stunden ausgedehnt </w:t>
      </w:r>
      <w:r>
        <w:rPr>
          <w:rFonts w:ascii="Trebuchet MS" w:hAnsi="Trebuchet MS"/>
        </w:rPr>
        <w:t xml:space="preserve">und auf 4 Tage pro Woche verteilt </w:t>
      </w:r>
      <w:r w:rsidRPr="002C3ED5">
        <w:rPr>
          <w:rFonts w:ascii="Trebuchet MS" w:hAnsi="Trebuchet MS"/>
        </w:rPr>
        <w:t>wird.</w:t>
      </w:r>
    </w:p>
    <w:p w:rsidR="00C16984" w:rsidRPr="002C3ED5" w:rsidRDefault="00C16984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Zur Erreichung einer kollektivvertraglichen Normalarbeitszeit von 39 Stunden erfolgt der Zeitausgleich in ganzen Tagen. Der Zeitausgleich erfolgt am … / wird einvernehmlich festgelegt. (Durchrechnungszeitraum max. 52 Wochen)</w:t>
      </w:r>
    </w:p>
    <w:p w:rsidR="00C16984" w:rsidRPr="002C3ED5" w:rsidRDefault="00C16984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>1.2</w:t>
      </w:r>
      <w:r w:rsidRPr="002C3ED5">
        <w:rPr>
          <w:rFonts w:ascii="Trebuchet MS" w:hAnsi="Trebuchet MS"/>
        </w:rPr>
        <w:tab/>
        <w:t>Lage der Arbeitszeit:</w:t>
      </w:r>
    </w:p>
    <w:p w:rsidR="00C16984" w:rsidRDefault="00C16984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Montag bis Donnerstag</w:t>
      </w:r>
      <w:r w:rsidR="006D6A65">
        <w:rPr>
          <w:rFonts w:ascii="Trebuchet MS" w:hAnsi="Trebuchet MS"/>
        </w:rPr>
        <w:t xml:space="preserve"> (10 Stunden)</w:t>
      </w:r>
    </w:p>
    <w:p w:rsidR="00C16984" w:rsidRPr="002C3ED5" w:rsidRDefault="00C16984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… Uhr – … Uhr</w:t>
      </w:r>
    </w:p>
    <w:p w:rsidR="00C16984" w:rsidRPr="002C3ED5" w:rsidRDefault="00C16984" w:rsidP="00C16984">
      <w:pPr>
        <w:shd w:val="clear" w:color="auto" w:fill="D9D9D9" w:themeFill="background1" w:themeFillShade="D9"/>
        <w:ind w:left="426" w:hanging="426"/>
        <w:jc w:val="both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… Uhr Pause</w:t>
      </w:r>
    </w:p>
    <w:p w:rsidR="002C3ED5" w:rsidRPr="002C3ED5" w:rsidRDefault="002C3ED5" w:rsidP="00C16984">
      <w:pPr>
        <w:shd w:val="clear" w:color="auto" w:fill="BFBFBF" w:themeFill="background1" w:themeFillShade="BF"/>
        <w:ind w:left="426" w:hanging="426"/>
        <w:rPr>
          <w:rFonts w:ascii="Trebuchet MS" w:hAnsi="Trebuchet MS"/>
        </w:rPr>
      </w:pPr>
      <w:r w:rsidRPr="002C3ED5">
        <w:rPr>
          <w:rFonts w:ascii="Trebuchet MS" w:hAnsi="Trebuchet MS"/>
        </w:rPr>
        <w:t>Abschnitt 2: Schlussbestimmungen</w:t>
      </w:r>
    </w:p>
    <w:p w:rsidR="002C3ED5" w:rsidRPr="002C3ED5" w:rsidRDefault="002C3ED5" w:rsidP="00C16984">
      <w:pPr>
        <w:shd w:val="clear" w:color="auto" w:fill="BFBFBF" w:themeFill="background1" w:themeFillShade="BF"/>
        <w:ind w:left="426" w:hanging="426"/>
        <w:rPr>
          <w:rFonts w:ascii="Trebuchet MS" w:hAnsi="Trebuchet MS"/>
        </w:rPr>
      </w:pPr>
      <w:r w:rsidRPr="002C3ED5">
        <w:rPr>
          <w:rFonts w:ascii="Trebuchet MS" w:hAnsi="Trebuchet MS"/>
        </w:rPr>
        <w:t>2.1</w:t>
      </w:r>
      <w:r w:rsidRPr="002C3ED5">
        <w:rPr>
          <w:rFonts w:ascii="Trebuchet MS" w:hAnsi="Trebuchet MS"/>
        </w:rPr>
        <w:tab/>
        <w:t>Geltungsdauer:</w:t>
      </w:r>
    </w:p>
    <w:p w:rsidR="002C3ED5" w:rsidRPr="002C3ED5" w:rsidRDefault="002C3ED5" w:rsidP="00C16984">
      <w:pPr>
        <w:shd w:val="clear" w:color="auto" w:fill="BFBFBF" w:themeFill="background1" w:themeFillShade="BF"/>
        <w:ind w:left="426" w:hanging="426"/>
        <w:rPr>
          <w:rFonts w:ascii="Trebuchet MS" w:hAnsi="Trebuchet MS"/>
        </w:rPr>
      </w:pPr>
      <w:r w:rsidRPr="002C3ED5">
        <w:rPr>
          <w:rFonts w:ascii="Trebuchet MS" w:hAnsi="Trebuchet MS"/>
        </w:rPr>
        <w:tab/>
        <w:t>Diese Vereinbarung gilt von … bis …</w:t>
      </w:r>
    </w:p>
    <w:p w:rsidR="002C3ED5" w:rsidRPr="002C3ED5" w:rsidRDefault="002C3ED5" w:rsidP="00C16984">
      <w:pPr>
        <w:shd w:val="clear" w:color="auto" w:fill="BFBFBF" w:themeFill="background1" w:themeFillShade="BF"/>
        <w:ind w:left="426" w:hanging="426"/>
        <w:rPr>
          <w:rFonts w:ascii="Trebuchet MS" w:hAnsi="Trebuchet MS"/>
        </w:rPr>
      </w:pPr>
      <w:r w:rsidRPr="002C3ED5">
        <w:rPr>
          <w:rFonts w:ascii="Trebuchet MS" w:hAnsi="Trebuchet MS"/>
        </w:rPr>
        <w:t>2.2</w:t>
      </w:r>
      <w:r w:rsidRPr="002C3ED5">
        <w:rPr>
          <w:rFonts w:ascii="Trebuchet MS" w:hAnsi="Trebuchet MS"/>
        </w:rPr>
        <w:tab/>
        <w:t>Änderungen oder Ergänzungen dieser Vereinbarung sind durch (Zusatz-) Vereinbarung möglich.</w:t>
      </w:r>
    </w:p>
    <w:p w:rsidR="00C16984" w:rsidRDefault="00C16984" w:rsidP="00C16984">
      <w:pPr>
        <w:shd w:val="clear" w:color="auto" w:fill="BFBFBF" w:themeFill="background1" w:themeFillShade="BF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Datum</w:t>
      </w:r>
    </w:p>
    <w:p w:rsidR="00C16984" w:rsidRDefault="002C3ED5" w:rsidP="00C16984">
      <w:pPr>
        <w:shd w:val="clear" w:color="auto" w:fill="BFBFBF" w:themeFill="background1" w:themeFillShade="BF"/>
        <w:rPr>
          <w:rFonts w:ascii="Trebuchet MS" w:hAnsi="Trebuchet MS"/>
        </w:rPr>
      </w:pPr>
      <w:r w:rsidRPr="002C3ED5">
        <w:rPr>
          <w:rFonts w:ascii="Trebuchet MS" w:hAnsi="Trebuchet MS"/>
        </w:rPr>
        <w:t>Unters</w:t>
      </w:r>
      <w:r w:rsidR="00C16984">
        <w:rPr>
          <w:rFonts w:ascii="Trebuchet MS" w:hAnsi="Trebuchet MS"/>
        </w:rPr>
        <w:t>chrift Firmenleitung</w:t>
      </w:r>
    </w:p>
    <w:p w:rsidR="007A474C" w:rsidRPr="002C3ED5" w:rsidRDefault="002C3ED5" w:rsidP="00C16984">
      <w:pPr>
        <w:shd w:val="clear" w:color="auto" w:fill="BFBFBF" w:themeFill="background1" w:themeFillShade="BF"/>
        <w:rPr>
          <w:rFonts w:ascii="Trebuchet MS" w:hAnsi="Trebuchet MS"/>
        </w:rPr>
      </w:pPr>
      <w:r w:rsidRPr="002C3ED5">
        <w:rPr>
          <w:rFonts w:ascii="Trebuchet MS" w:hAnsi="Trebuchet MS"/>
        </w:rPr>
        <w:t>Unterschrift Arbeitnehmer</w:t>
      </w:r>
    </w:p>
    <w:sectPr w:rsidR="007A474C" w:rsidRPr="002C3ED5" w:rsidSect="007A47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D5"/>
    <w:rsid w:val="00234721"/>
    <w:rsid w:val="002C3ED5"/>
    <w:rsid w:val="003116B3"/>
    <w:rsid w:val="005048B2"/>
    <w:rsid w:val="006D6A65"/>
    <w:rsid w:val="00773802"/>
    <w:rsid w:val="007A474C"/>
    <w:rsid w:val="00805F3D"/>
    <w:rsid w:val="00895516"/>
    <w:rsid w:val="00C16984"/>
    <w:rsid w:val="00C30BDA"/>
    <w:rsid w:val="00CC1BA7"/>
    <w:rsid w:val="00D1110D"/>
    <w:rsid w:val="00E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4C9E1-4F28-4A2E-9DA6-CE480253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7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Wiesinger</dc:creator>
  <cp:lastModifiedBy>Schwetz Florian, Mag., Inhouse Media</cp:lastModifiedBy>
  <cp:revision>2</cp:revision>
  <dcterms:created xsi:type="dcterms:W3CDTF">2020-05-04T08:03:00Z</dcterms:created>
  <dcterms:modified xsi:type="dcterms:W3CDTF">2020-05-04T08:03:00Z</dcterms:modified>
</cp:coreProperties>
</file>