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CF7FE"/>
  <w:body>
    <w:p w14:paraId="5B8F84AD" w14:textId="276E4A52" w:rsidR="00471531" w:rsidRDefault="00471531" w:rsidP="002F0A44">
      <w:pPr>
        <w:rPr>
          <w:rStyle w:val="berschrift1Zchn"/>
          <w:sz w:val="40"/>
          <w:szCs w:val="40"/>
          <w:lang w:val="de-DE" w:eastAsia="de-DE"/>
        </w:rPr>
      </w:pPr>
    </w:p>
    <w:p w14:paraId="2BE1CA6C" w14:textId="77777777" w:rsidR="00DF2A2C" w:rsidRDefault="00DF2A2C" w:rsidP="002F0A44">
      <w:pPr>
        <w:rPr>
          <w:rStyle w:val="berschrift1Zchn"/>
          <w:sz w:val="40"/>
          <w:szCs w:val="40"/>
          <w:lang w:val="de-DE" w:eastAsia="de-DE"/>
        </w:rPr>
      </w:pPr>
    </w:p>
    <w:p w14:paraId="101F6874" w14:textId="2D5706C4" w:rsidR="002F0A44" w:rsidRDefault="002F0A44" w:rsidP="002F0A44">
      <w:pPr>
        <w:rPr>
          <w:rStyle w:val="berschrift1Zchn"/>
          <w:lang w:val="de-DE" w:eastAsia="de-DE"/>
        </w:rPr>
      </w:pPr>
      <w:r w:rsidRPr="002F0A44">
        <w:rPr>
          <w:rStyle w:val="berschrift1Zchn"/>
          <w:sz w:val="40"/>
          <w:szCs w:val="40"/>
          <w:lang w:val="de-DE" w:eastAsia="de-DE"/>
        </w:rPr>
        <w:t>Due Diligence</w:t>
      </w:r>
      <w:r>
        <w:rPr>
          <w:rStyle w:val="berschrift1Zchn"/>
          <w:lang w:val="de-DE" w:eastAsia="de-DE"/>
        </w:rPr>
        <w:t xml:space="preserve"> </w:t>
      </w:r>
      <w:r w:rsidRPr="002F0A44">
        <w:rPr>
          <w:rStyle w:val="berschrift1Zchn"/>
          <w:sz w:val="36"/>
          <w:szCs w:val="36"/>
          <w:lang w:val="de-DE" w:eastAsia="de-DE"/>
        </w:rPr>
        <w:t>Fragebogen</w:t>
      </w:r>
      <w:r w:rsidRPr="00DE3413">
        <w:rPr>
          <w:rStyle w:val="berschrift1Zchn"/>
          <w:lang w:val="de-DE" w:eastAsia="de-DE"/>
        </w:rPr>
        <w:br/>
      </w:r>
      <w:r w:rsidRPr="00DE3413">
        <w:rPr>
          <w:rStyle w:val="berschrift1Zchn"/>
          <w:lang w:val="de-DE" w:eastAsia="de-DE"/>
        </w:rPr>
        <w:br/>
        <w:t xml:space="preserve">Aufsicht- und Kontrollaufgaben der </w:t>
      </w:r>
      <w:r>
        <w:rPr>
          <w:rStyle w:val="berschrift1Zchn"/>
          <w:lang w:val="de-DE" w:eastAsia="de-DE"/>
        </w:rPr>
        <w:t>Verwahr</w:t>
      </w:r>
      <w:r w:rsidRPr="00DE3413">
        <w:rPr>
          <w:rStyle w:val="berschrift1Zchn"/>
          <w:lang w:val="de-DE" w:eastAsia="de-DE"/>
        </w:rPr>
        <w:t>stelle</w:t>
      </w:r>
      <w:r>
        <w:rPr>
          <w:rStyle w:val="berschrift1Zchn"/>
          <w:lang w:val="de-DE" w:eastAsia="de-DE"/>
        </w:rPr>
        <w:t xml:space="preserve"> gegenüber dem AIFM bzw. der OGAW Verwaltungsgesellschaft </w:t>
      </w:r>
      <w:r w:rsidRPr="00DE3413">
        <w:rPr>
          <w:rStyle w:val="berschrift1Zchn"/>
          <w:lang w:val="de-DE" w:eastAsia="de-DE"/>
        </w:rPr>
        <w:t>im Rahmen de</w:t>
      </w:r>
      <w:r>
        <w:rPr>
          <w:rStyle w:val="berschrift1Zchn"/>
          <w:lang w:val="de-DE" w:eastAsia="de-DE"/>
        </w:rPr>
        <w:t xml:space="preserve">s </w:t>
      </w:r>
      <w:proofErr w:type="spellStart"/>
      <w:r w:rsidRPr="00DE3413">
        <w:rPr>
          <w:rStyle w:val="berschrift1Zchn"/>
          <w:lang w:val="de-DE" w:eastAsia="de-DE"/>
        </w:rPr>
        <w:t>AlFM-</w:t>
      </w:r>
      <w:r w:rsidR="00EA16B0">
        <w:rPr>
          <w:rStyle w:val="berschrift1Zchn"/>
          <w:lang w:val="de-DE" w:eastAsia="de-DE"/>
        </w:rPr>
        <w:t>und</w:t>
      </w:r>
      <w:proofErr w:type="spellEnd"/>
      <w:r>
        <w:rPr>
          <w:rStyle w:val="berschrift1Zchn"/>
          <w:lang w:val="de-DE" w:eastAsia="de-DE"/>
        </w:rPr>
        <w:t xml:space="preserve">  </w:t>
      </w:r>
      <w:r w:rsidR="00141A9B">
        <w:rPr>
          <w:rStyle w:val="berschrift1Zchn"/>
          <w:lang w:val="de-DE" w:eastAsia="de-DE"/>
        </w:rPr>
        <w:t>OGAW</w:t>
      </w:r>
      <w:r>
        <w:rPr>
          <w:rStyle w:val="berschrift1Zchn"/>
          <w:lang w:val="de-DE" w:eastAsia="de-DE"/>
        </w:rPr>
        <w:t>-Regelwerkes</w:t>
      </w:r>
    </w:p>
    <w:p w14:paraId="1FF6EE1A" w14:textId="77777777" w:rsidR="002F0A44" w:rsidRDefault="002F0A44" w:rsidP="002F0A44">
      <w:pPr>
        <w:rPr>
          <w:rStyle w:val="berschrift1Zchn"/>
          <w:lang w:val="de-DE" w:eastAsia="de-DE"/>
        </w:rPr>
      </w:pPr>
    </w:p>
    <w:p w14:paraId="5F192B9E" w14:textId="77777777" w:rsidR="002F0A44" w:rsidRPr="00493148" w:rsidRDefault="002F0A44" w:rsidP="002F0A44">
      <w:pPr>
        <w:rPr>
          <w:rStyle w:val="berschrift1Zchn"/>
          <w:rFonts w:ascii="Arial" w:hAnsi="Arial" w:cs="Arial"/>
          <w:sz w:val="16"/>
          <w:szCs w:val="16"/>
          <w:lang w:val="de-DE" w:eastAsia="de-DE"/>
        </w:rPr>
      </w:pPr>
      <w:r w:rsidRPr="00493148">
        <w:rPr>
          <w:rStyle w:val="berschrift1Zchn"/>
          <w:rFonts w:ascii="Arial" w:hAnsi="Arial" w:cs="Arial"/>
          <w:sz w:val="16"/>
          <w:szCs w:val="16"/>
          <w:lang w:val="de-DE" w:eastAsia="de-DE"/>
        </w:rPr>
        <w:t>(Mit Regelwerken sind alle einschlägigen Rechtsvorschriften gemeint: z.B. EU Richtlinien, Level 2 Verordnungen, ESMA  RTS/ITS sowie ESMA Q&amp;A, FMA bindende Bestimmungen, Rundschreiben, FMA Q&amp;A)</w:t>
      </w:r>
    </w:p>
    <w:p w14:paraId="63AB33DF" w14:textId="77777777" w:rsidR="002F0A44" w:rsidRDefault="002F0A44" w:rsidP="002F0A44">
      <w:pPr>
        <w:rPr>
          <w:rStyle w:val="berschrift1Zchn"/>
          <w:lang w:val="de-DE" w:eastAsia="de-DE"/>
        </w:rPr>
      </w:pPr>
    </w:p>
    <w:p w14:paraId="36ECA7B2" w14:textId="6A8C26AF" w:rsidR="007C5AC2" w:rsidRDefault="002F0A44" w:rsidP="002F0A44">
      <w:pPr>
        <w:rPr>
          <w:lang w:val="de-DE" w:eastAsia="de-DE"/>
        </w:rPr>
      </w:pPr>
      <w:r w:rsidRPr="00DE3413">
        <w:rPr>
          <w:lang w:val="de-DE" w:eastAsia="de-DE"/>
        </w:rPr>
        <w:br/>
      </w:r>
      <w:r w:rsidRPr="00DE3413">
        <w:rPr>
          <w:rStyle w:val="berschrift1Zchn"/>
          <w:lang w:val="de-DE"/>
        </w:rPr>
        <w:t>I. Firma &amp; Kontaktdaten</w:t>
      </w:r>
      <w:r w:rsidRPr="00DE3413">
        <w:rPr>
          <w:rStyle w:val="berschrift1Zchn"/>
          <w:lang w:val="de-DE"/>
        </w:rPr>
        <w:br/>
      </w:r>
      <w:r w:rsidRPr="00DE3413">
        <w:rPr>
          <w:lang w:val="de-DE" w:eastAsia="de-DE"/>
        </w:rPr>
        <w:t>1. Name de</w:t>
      </w:r>
      <w:r>
        <w:rPr>
          <w:lang w:val="de-DE" w:eastAsia="de-DE"/>
        </w:rPr>
        <w:t>s</w:t>
      </w:r>
      <w:r w:rsidRPr="00DE3413">
        <w:rPr>
          <w:lang w:val="de-DE" w:eastAsia="de-DE"/>
        </w:rPr>
        <w:t xml:space="preserve"> Verwalter</w:t>
      </w:r>
      <w:r>
        <w:rPr>
          <w:lang w:val="de-DE" w:eastAsia="de-DE"/>
        </w:rPr>
        <w:t>s des</w:t>
      </w:r>
      <w:r w:rsidRPr="00DE3413">
        <w:rPr>
          <w:lang w:val="de-DE" w:eastAsia="de-DE"/>
        </w:rPr>
        <w:t xml:space="preserve"> alternativen Investmentfonds</w:t>
      </w:r>
      <w:r>
        <w:rPr>
          <w:lang w:val="de-DE" w:eastAsia="de-DE"/>
        </w:rPr>
        <w:t xml:space="preserve"> (AIFM) bzw. des OGAW.</w:t>
      </w:r>
      <w:r w:rsidRPr="00DE3413">
        <w:rPr>
          <w:lang w:val="de-DE" w:eastAsia="de-DE"/>
        </w:rPr>
        <w:br/>
        <w:t xml:space="preserve">2. Kontaktinformationen ( Adresse, </w:t>
      </w:r>
      <w:proofErr w:type="spellStart"/>
      <w:r w:rsidRPr="00DE3413">
        <w:rPr>
          <w:lang w:val="de-DE" w:eastAsia="de-DE"/>
        </w:rPr>
        <w:t>Tel.Nr</w:t>
      </w:r>
      <w:proofErr w:type="spellEnd"/>
      <w:r w:rsidRPr="00DE3413">
        <w:rPr>
          <w:lang w:val="de-DE" w:eastAsia="de-DE"/>
        </w:rPr>
        <w:t>., Registrierungsnummer</w:t>
      </w:r>
      <w:r>
        <w:rPr>
          <w:lang w:val="de-DE" w:eastAsia="de-DE"/>
        </w:rPr>
        <w:t>, etc.).</w:t>
      </w:r>
      <w:r w:rsidRPr="00DE3413">
        <w:rPr>
          <w:lang w:val="de-DE" w:eastAsia="de-DE"/>
        </w:rPr>
        <w:br/>
        <w:t>Bitte geben Sie die Namen der Kontaktperson</w:t>
      </w:r>
      <w:r>
        <w:rPr>
          <w:lang w:val="de-DE" w:eastAsia="de-DE"/>
        </w:rPr>
        <w:t>en</w:t>
      </w:r>
      <w:r w:rsidRPr="00DE3413">
        <w:rPr>
          <w:lang w:val="de-DE" w:eastAsia="de-DE"/>
        </w:rPr>
        <w:t xml:space="preserve"> für mögliche Rückfragen an.</w:t>
      </w:r>
    </w:p>
    <w:p w14:paraId="78132840" w14:textId="77777777" w:rsidR="00493148" w:rsidRDefault="00493148" w:rsidP="00C65A1B">
      <w:pPr>
        <w:pStyle w:val="Listenabsatz"/>
        <w:ind w:left="0"/>
        <w:rPr>
          <w:lang w:val="de-DE" w:eastAsia="de-DE"/>
        </w:rPr>
      </w:pPr>
    </w:p>
    <w:p w14:paraId="52880DAC" w14:textId="731141B8" w:rsidR="00C65A1B" w:rsidRDefault="002F0A44" w:rsidP="00C65A1B">
      <w:pPr>
        <w:pStyle w:val="Listenabsatz"/>
        <w:ind w:left="0"/>
        <w:rPr>
          <w:lang w:val="de-DE" w:eastAsia="de-DE"/>
        </w:rPr>
      </w:pPr>
      <w:r w:rsidRPr="0058740C">
        <w:rPr>
          <w:lang w:val="de-DE" w:eastAsia="de-DE"/>
        </w:rPr>
        <w:br/>
      </w:r>
      <w:r w:rsidRPr="0058740C">
        <w:rPr>
          <w:rStyle w:val="berschrift1Zchn"/>
          <w:lang w:val="de-DE"/>
        </w:rPr>
        <w:t>II . Firmenbeschreibung:</w:t>
      </w:r>
      <w:r w:rsidRPr="0058740C">
        <w:rPr>
          <w:rStyle w:val="berschrift1Zchn"/>
          <w:lang w:val="de-DE"/>
        </w:rPr>
        <w:br/>
      </w:r>
      <w:r w:rsidR="0058740C">
        <w:rPr>
          <w:lang w:val="de-DE" w:eastAsia="de-DE"/>
        </w:rPr>
        <w:t xml:space="preserve">1. </w:t>
      </w:r>
      <w:r w:rsidRPr="0058740C">
        <w:rPr>
          <w:lang w:val="de-DE" w:eastAsia="de-DE"/>
        </w:rPr>
        <w:t>Organisationsform und Eigentümerstruktur des AIFM bzw. der OGAW Verwaltungsgesellschaft.</w:t>
      </w:r>
    </w:p>
    <w:p w14:paraId="6880C5D6" w14:textId="5ACF01E1" w:rsidR="0058740C" w:rsidRPr="0058740C" w:rsidRDefault="0058740C" w:rsidP="00C65A1B">
      <w:pPr>
        <w:pStyle w:val="Listenabsatz"/>
        <w:ind w:left="0"/>
        <w:rPr>
          <w:lang w:val="de-DE"/>
        </w:rPr>
      </w:pPr>
      <w:r>
        <w:rPr>
          <w:lang w:val="de-DE"/>
        </w:rPr>
        <w:t xml:space="preserve">2. </w:t>
      </w:r>
      <w:r w:rsidR="00495E92" w:rsidRPr="0058740C">
        <w:rPr>
          <w:lang w:val="de-DE"/>
        </w:rPr>
        <w:t>Wer sind die wirtschaftlichen Eigentümer i.S. des Finanzmarkt-Geldwäschegesetzes?</w:t>
      </w:r>
    </w:p>
    <w:p w14:paraId="460CB873" w14:textId="48815FC4" w:rsidR="002F0A44" w:rsidRPr="0058740C" w:rsidRDefault="0058740C" w:rsidP="00C65A1B">
      <w:pPr>
        <w:pStyle w:val="Listenabsatz"/>
        <w:ind w:left="0"/>
        <w:rPr>
          <w:lang w:val="de-DE"/>
        </w:rPr>
      </w:pPr>
      <w:r w:rsidRPr="00493148">
        <w:rPr>
          <w:lang w:val="de-DE" w:eastAsia="de-DE"/>
        </w:rPr>
        <w:t>3</w:t>
      </w:r>
      <w:r w:rsidR="002F0A44" w:rsidRPr="00493148">
        <w:rPr>
          <w:lang w:val="de-DE" w:eastAsia="de-DE"/>
        </w:rPr>
        <w:t>.</w:t>
      </w:r>
      <w:r w:rsidR="002F0A44" w:rsidRPr="0058740C">
        <w:rPr>
          <w:lang w:val="de-DE" w:eastAsia="de-DE"/>
        </w:rPr>
        <w:t xml:space="preserve"> Wann wurde der AIFM bzw. die OGAW Verwaltungsgesellschaft gegründet?</w:t>
      </w:r>
      <w:r w:rsidR="002F0A44" w:rsidRPr="0058740C">
        <w:rPr>
          <w:lang w:val="de-DE" w:eastAsia="de-DE"/>
        </w:rPr>
        <w:br/>
      </w:r>
      <w:r>
        <w:rPr>
          <w:lang w:val="de-DE" w:eastAsia="de-DE"/>
        </w:rPr>
        <w:t>4.</w:t>
      </w:r>
      <w:r w:rsidR="002F0A44" w:rsidRPr="0058740C">
        <w:rPr>
          <w:lang w:val="de-DE" w:eastAsia="de-DE"/>
        </w:rPr>
        <w:t xml:space="preserve"> Vorstand des AIFM bzw. der OGAW Verwaltungsgesellschaft.</w:t>
      </w:r>
      <w:r w:rsidR="002F0A44" w:rsidRPr="0058740C">
        <w:rPr>
          <w:lang w:val="de-DE" w:eastAsia="de-DE"/>
        </w:rPr>
        <w:br/>
      </w:r>
      <w:r>
        <w:rPr>
          <w:lang w:val="de-DE" w:eastAsia="de-DE"/>
        </w:rPr>
        <w:t>5</w:t>
      </w:r>
      <w:r w:rsidR="002F0A44" w:rsidRPr="0058740C">
        <w:rPr>
          <w:lang w:val="de-DE" w:eastAsia="de-DE"/>
        </w:rPr>
        <w:t>. Bitte stellen Sie den letzten geprüften Jahresbericht zur Verfügung.</w:t>
      </w:r>
      <w:r w:rsidR="002F0A44" w:rsidRPr="0058740C">
        <w:rPr>
          <w:lang w:val="de-DE" w:eastAsia="de-DE"/>
        </w:rPr>
        <w:br/>
      </w:r>
      <w:r>
        <w:rPr>
          <w:lang w:val="de-DE" w:eastAsia="de-DE"/>
        </w:rPr>
        <w:t>6.</w:t>
      </w:r>
      <w:r w:rsidR="002F0A44" w:rsidRPr="0058740C">
        <w:rPr>
          <w:lang w:val="de-DE" w:eastAsia="de-DE"/>
        </w:rPr>
        <w:t>Welche Aufsichtsbehörde ist für die Aufsicht des AIFM bzw. der OGAW Verwaltungsgesellschaft zuständig?</w:t>
      </w:r>
    </w:p>
    <w:p w14:paraId="710CF050" w14:textId="2643CBB4" w:rsidR="009F54DF" w:rsidRPr="0058740C" w:rsidRDefault="0058740C" w:rsidP="00C65A1B">
      <w:pPr>
        <w:pStyle w:val="Listenabsatz"/>
        <w:ind w:left="0"/>
        <w:rPr>
          <w:lang w:val="de-DE" w:eastAsia="de-DE"/>
        </w:rPr>
      </w:pPr>
      <w:r>
        <w:rPr>
          <w:lang w:val="de-DE" w:eastAsia="de-DE"/>
        </w:rPr>
        <w:t>7.</w:t>
      </w:r>
      <w:r w:rsidR="009F54DF" w:rsidRPr="0058740C">
        <w:rPr>
          <w:lang w:val="de-DE" w:eastAsia="de-DE"/>
        </w:rPr>
        <w:t xml:space="preserve"> Bitte stellen Sie ihren Firmenbuchauszug (nicht älter als 3 Monate) zur Verfügung.</w:t>
      </w:r>
    </w:p>
    <w:p w14:paraId="186C136B" w14:textId="5C817D35" w:rsidR="009F54DF" w:rsidRPr="0058740C" w:rsidRDefault="0058740C">
      <w:pPr>
        <w:rPr>
          <w:lang w:val="de-DE" w:eastAsia="de-DE"/>
        </w:rPr>
      </w:pPr>
      <w:r>
        <w:rPr>
          <w:lang w:val="de-DE" w:eastAsia="de-DE"/>
        </w:rPr>
        <w:t>8</w:t>
      </w:r>
      <w:r w:rsidR="001272D7" w:rsidRPr="0058740C">
        <w:rPr>
          <w:lang w:val="de-DE" w:eastAsia="de-DE"/>
        </w:rPr>
        <w:t>. Bitte stellen Sie ihre</w:t>
      </w:r>
      <w:r w:rsidR="009F54DF" w:rsidRPr="0058740C">
        <w:rPr>
          <w:lang w:val="de-DE" w:eastAsia="de-DE"/>
        </w:rPr>
        <w:t xml:space="preserve"> FMA-Konzession zur Verfügung.</w:t>
      </w:r>
    </w:p>
    <w:p w14:paraId="315CFF2F" w14:textId="11EA88A4" w:rsidR="00961A95" w:rsidRPr="0058740C" w:rsidRDefault="0058740C">
      <w:pPr>
        <w:rPr>
          <w:lang w:val="de-DE" w:eastAsia="de-DE"/>
        </w:rPr>
      </w:pPr>
      <w:r w:rsidRPr="0058740C">
        <w:rPr>
          <w:lang w:val="de-DE" w:eastAsia="de-DE"/>
        </w:rPr>
        <w:t xml:space="preserve">9. </w:t>
      </w:r>
      <w:r w:rsidR="00961A95" w:rsidRPr="0058740C">
        <w:rPr>
          <w:lang w:val="de-DE" w:eastAsia="de-DE"/>
        </w:rPr>
        <w:t xml:space="preserve">Gibt es laufende Rechtsverfahren gegen verantwortliche/handelnde Personen oder Verurteilungen wegen Vermögens- und/oder Wirtschaftsstraftaten. </w:t>
      </w:r>
    </w:p>
    <w:p w14:paraId="0531A825" w14:textId="77777777" w:rsidR="007C5AC2" w:rsidRPr="00DE3413" w:rsidRDefault="007C5AC2" w:rsidP="002F0A44">
      <w:pPr>
        <w:rPr>
          <w:lang w:val="de-DE" w:eastAsia="de-DE"/>
        </w:rPr>
      </w:pPr>
    </w:p>
    <w:p w14:paraId="5D0C56BA" w14:textId="77777777" w:rsidR="007C5AC2" w:rsidRDefault="002F0A44" w:rsidP="002F0A44">
      <w:pPr>
        <w:rPr>
          <w:lang w:val="de-DE" w:eastAsia="de-DE"/>
        </w:rPr>
      </w:pPr>
      <w:r w:rsidRPr="00DE3413">
        <w:rPr>
          <w:lang w:val="de-DE" w:eastAsia="de-DE"/>
        </w:rPr>
        <w:br/>
      </w:r>
      <w:r w:rsidRPr="00DE3413">
        <w:rPr>
          <w:rStyle w:val="berschrift1Zchn"/>
          <w:lang w:val="de-DE"/>
        </w:rPr>
        <w:t>III . Geschäftstätigkeit</w:t>
      </w:r>
      <w:r w:rsidRPr="00DE3413">
        <w:rPr>
          <w:rStyle w:val="berschrift1Zchn"/>
          <w:lang w:val="de-DE"/>
        </w:rPr>
        <w:br/>
      </w:r>
      <w:r w:rsidRPr="00DE3413">
        <w:rPr>
          <w:lang w:val="de-DE" w:eastAsia="de-DE"/>
        </w:rPr>
        <w:t>1. Bitte erläutern Sie die Haupttätigkeit de</w:t>
      </w:r>
      <w:r>
        <w:rPr>
          <w:lang w:val="de-DE" w:eastAsia="de-DE"/>
        </w:rPr>
        <w:t>s</w:t>
      </w:r>
      <w:r w:rsidRPr="00DE3413">
        <w:rPr>
          <w:lang w:val="de-DE" w:eastAsia="de-DE"/>
        </w:rPr>
        <w:t xml:space="preserve"> AIFM</w:t>
      </w:r>
      <w:r>
        <w:rPr>
          <w:lang w:val="de-DE" w:eastAsia="de-DE"/>
        </w:rPr>
        <w:t xml:space="preserve"> bzw. der OGAW Verwaltungsgesellschaft.</w:t>
      </w:r>
      <w:r w:rsidRPr="00DE3413">
        <w:rPr>
          <w:lang w:val="de-DE" w:eastAsia="de-DE"/>
        </w:rPr>
        <w:br/>
        <w:t xml:space="preserve">2. Wie lange </w:t>
      </w:r>
      <w:r>
        <w:rPr>
          <w:lang w:val="de-DE" w:eastAsia="de-DE"/>
        </w:rPr>
        <w:t>ist</w:t>
      </w:r>
      <w:r w:rsidRPr="00DE3413">
        <w:rPr>
          <w:lang w:val="de-DE" w:eastAsia="de-DE"/>
        </w:rPr>
        <w:t xml:space="preserve"> de</w:t>
      </w:r>
      <w:r>
        <w:rPr>
          <w:lang w:val="de-DE" w:eastAsia="de-DE"/>
        </w:rPr>
        <w:t>r</w:t>
      </w:r>
      <w:r w:rsidRPr="00DE3413">
        <w:rPr>
          <w:lang w:val="de-DE" w:eastAsia="de-DE"/>
        </w:rPr>
        <w:t xml:space="preserve"> AIFM</w:t>
      </w:r>
      <w:r>
        <w:rPr>
          <w:lang w:val="de-DE" w:eastAsia="de-DE"/>
        </w:rPr>
        <w:t xml:space="preserve"> bzw. die OGAW Verwaltungsgesellschaft</w:t>
      </w:r>
      <w:r w:rsidRPr="00DE3413">
        <w:rPr>
          <w:lang w:val="de-DE" w:eastAsia="de-DE"/>
        </w:rPr>
        <w:t xml:space="preserve"> bereits i</w:t>
      </w:r>
      <w:r>
        <w:rPr>
          <w:lang w:val="de-DE" w:eastAsia="de-DE"/>
        </w:rPr>
        <w:t>n diesem</w:t>
      </w:r>
      <w:r w:rsidRPr="00DE3413">
        <w:rPr>
          <w:lang w:val="de-DE" w:eastAsia="de-DE"/>
        </w:rPr>
        <w:t xml:space="preserve"> </w:t>
      </w:r>
      <w:r>
        <w:rPr>
          <w:lang w:val="de-DE" w:eastAsia="de-DE"/>
        </w:rPr>
        <w:t>Geschäftsbereich</w:t>
      </w:r>
      <w:r w:rsidRPr="00DE3413">
        <w:rPr>
          <w:lang w:val="de-DE" w:eastAsia="de-DE"/>
        </w:rPr>
        <w:t xml:space="preserve"> tätig?</w:t>
      </w:r>
      <w:r w:rsidRPr="00DE3413">
        <w:rPr>
          <w:lang w:val="de-DE" w:eastAsia="de-DE"/>
        </w:rPr>
        <w:br/>
        <w:t xml:space="preserve">3. Bitte </w:t>
      </w:r>
      <w:r>
        <w:rPr>
          <w:lang w:val="de-DE" w:eastAsia="de-DE"/>
        </w:rPr>
        <w:t>führen</w:t>
      </w:r>
      <w:r w:rsidRPr="00DE3413">
        <w:rPr>
          <w:lang w:val="de-DE" w:eastAsia="de-DE"/>
        </w:rPr>
        <w:t xml:space="preserve"> Sie die entsprechenden Genehmigungen de</w:t>
      </w:r>
      <w:r>
        <w:rPr>
          <w:lang w:val="de-DE" w:eastAsia="de-DE"/>
        </w:rPr>
        <w:t>s</w:t>
      </w:r>
      <w:r w:rsidRPr="00DE3413">
        <w:rPr>
          <w:lang w:val="de-DE" w:eastAsia="de-DE"/>
        </w:rPr>
        <w:t xml:space="preserve"> AIFM </w:t>
      </w:r>
      <w:r>
        <w:rPr>
          <w:lang w:val="de-DE" w:eastAsia="de-DE"/>
        </w:rPr>
        <w:t>bzw. der OGAW Verwaltungsgesellschaft</w:t>
      </w:r>
      <w:r w:rsidRPr="00DE3413">
        <w:rPr>
          <w:lang w:val="de-DE" w:eastAsia="de-DE"/>
        </w:rPr>
        <w:t xml:space="preserve"> an.</w:t>
      </w:r>
    </w:p>
    <w:p w14:paraId="3D67FBC1" w14:textId="40FD3476" w:rsidR="002F0A44" w:rsidRDefault="002F0A44" w:rsidP="002F0A44">
      <w:pPr>
        <w:rPr>
          <w:lang w:val="de-DE" w:eastAsia="de-DE"/>
        </w:rPr>
      </w:pPr>
      <w:r w:rsidRPr="00DE3413">
        <w:rPr>
          <w:lang w:val="de-DE" w:eastAsia="de-DE"/>
        </w:rPr>
        <w:br/>
      </w:r>
      <w:r w:rsidRPr="00DE3413">
        <w:rPr>
          <w:lang w:val="de-DE" w:eastAsia="de-DE"/>
        </w:rPr>
        <w:br/>
      </w:r>
      <w:r w:rsidRPr="00DE3413">
        <w:rPr>
          <w:rStyle w:val="berschrift1Zchn"/>
          <w:lang w:val="de-DE"/>
        </w:rPr>
        <w:t xml:space="preserve">IV . </w:t>
      </w:r>
      <w:r>
        <w:rPr>
          <w:rStyle w:val="berschrift1Zchn"/>
          <w:lang w:val="de-DE"/>
        </w:rPr>
        <w:t>Ressourcen</w:t>
      </w:r>
      <w:r w:rsidRPr="00DE3413">
        <w:rPr>
          <w:rStyle w:val="berschrift1Zchn"/>
          <w:lang w:val="de-DE"/>
        </w:rPr>
        <w:br/>
      </w:r>
      <w:r>
        <w:rPr>
          <w:lang w:val="de-DE" w:eastAsia="de-DE"/>
        </w:rPr>
        <w:t>1. Anzahl der Mitarbeiter sowie Ausbildung und Qualifikationen.</w:t>
      </w:r>
      <w:r w:rsidRPr="00DE3413">
        <w:rPr>
          <w:lang w:val="de-DE" w:eastAsia="de-DE"/>
        </w:rPr>
        <w:br/>
        <w:t>2. In welchen Ländern ist de</w:t>
      </w:r>
      <w:r>
        <w:rPr>
          <w:lang w:val="de-DE" w:eastAsia="de-DE"/>
        </w:rPr>
        <w:t>r</w:t>
      </w:r>
      <w:r w:rsidRPr="00DE3413">
        <w:rPr>
          <w:lang w:val="de-DE" w:eastAsia="de-DE"/>
        </w:rPr>
        <w:t xml:space="preserve"> AIFM </w:t>
      </w:r>
      <w:r>
        <w:rPr>
          <w:lang w:val="de-DE" w:eastAsia="de-DE"/>
        </w:rPr>
        <w:t>bzw. die OGAW Verwaltungsgesellschaft</w:t>
      </w:r>
      <w:r w:rsidRPr="00DE3413">
        <w:rPr>
          <w:lang w:val="de-DE" w:eastAsia="de-DE"/>
        </w:rPr>
        <w:t xml:space="preserve"> aktiv?</w:t>
      </w:r>
      <w:r w:rsidRPr="00DE3413">
        <w:rPr>
          <w:lang w:val="de-DE" w:eastAsia="de-DE"/>
        </w:rPr>
        <w:br/>
        <w:t xml:space="preserve">3. </w:t>
      </w:r>
      <w:r>
        <w:rPr>
          <w:lang w:val="de-DE" w:eastAsia="de-DE"/>
        </w:rPr>
        <w:t>Hat</w:t>
      </w:r>
      <w:r w:rsidRPr="00DE3413">
        <w:rPr>
          <w:lang w:val="de-DE" w:eastAsia="de-DE"/>
        </w:rPr>
        <w:t xml:space="preserve"> de</w:t>
      </w:r>
      <w:r>
        <w:rPr>
          <w:lang w:val="de-DE" w:eastAsia="de-DE"/>
        </w:rPr>
        <w:t>r</w:t>
      </w:r>
      <w:r w:rsidRPr="00DE3413">
        <w:rPr>
          <w:lang w:val="de-DE" w:eastAsia="de-DE"/>
        </w:rPr>
        <w:t xml:space="preserve"> AIFM</w:t>
      </w:r>
      <w:r>
        <w:rPr>
          <w:lang w:val="de-DE" w:eastAsia="de-DE"/>
        </w:rPr>
        <w:t xml:space="preserve"> bzw. die OGAW Verwaltungsgesellschaft Tochterfirmen</w:t>
      </w:r>
      <w:r w:rsidRPr="00DE3413">
        <w:rPr>
          <w:lang w:val="de-DE" w:eastAsia="de-DE"/>
        </w:rPr>
        <w:t xml:space="preserve"> / Filialen? Wenn ja, wo befinden sich</w:t>
      </w:r>
      <w:r>
        <w:rPr>
          <w:lang w:val="de-DE" w:eastAsia="de-DE"/>
        </w:rPr>
        <w:t xml:space="preserve"> diese</w:t>
      </w:r>
      <w:r w:rsidRPr="00DE3413">
        <w:rPr>
          <w:lang w:val="de-DE" w:eastAsia="de-DE"/>
        </w:rPr>
        <w:t>?</w:t>
      </w:r>
    </w:p>
    <w:p w14:paraId="59320150" w14:textId="77777777" w:rsidR="007C5AC2" w:rsidRPr="00DE3413" w:rsidRDefault="007C5AC2" w:rsidP="002F0A44">
      <w:pPr>
        <w:rPr>
          <w:lang w:val="de-DE" w:eastAsia="de-DE"/>
        </w:rPr>
      </w:pPr>
    </w:p>
    <w:p w14:paraId="4ABF1665" w14:textId="77777777" w:rsidR="00BD426B" w:rsidRDefault="00BD426B" w:rsidP="002F0A44">
      <w:pPr>
        <w:rPr>
          <w:lang w:val="de-DE" w:eastAsia="de-DE"/>
        </w:rPr>
      </w:pPr>
    </w:p>
    <w:p w14:paraId="6E6950F9" w14:textId="7F600040" w:rsidR="002F0A44" w:rsidRDefault="002F0A44" w:rsidP="002F0A44">
      <w:pPr>
        <w:rPr>
          <w:lang w:val="de-DE" w:eastAsia="de-DE"/>
        </w:rPr>
      </w:pPr>
      <w:r w:rsidRPr="00DE3413">
        <w:rPr>
          <w:lang w:val="de-DE" w:eastAsia="de-DE"/>
        </w:rPr>
        <w:lastRenderedPageBreak/>
        <w:br/>
      </w:r>
      <w:r w:rsidRPr="00DE3413">
        <w:rPr>
          <w:rStyle w:val="berschrift1Zchn"/>
          <w:lang w:val="de-DE"/>
        </w:rPr>
        <w:t>V. Allgemeine Aufgaben und Vor-Ort-Besuche</w:t>
      </w:r>
      <w:r w:rsidRPr="00DE3413">
        <w:rPr>
          <w:rStyle w:val="berschrift1Zchn"/>
          <w:lang w:val="de-DE"/>
        </w:rPr>
        <w:br/>
      </w:r>
      <w:r w:rsidRPr="00DE3413">
        <w:rPr>
          <w:lang w:val="de-DE" w:eastAsia="de-DE"/>
        </w:rPr>
        <w:t xml:space="preserve">1. Verfügen Sie über Verhaltensstandards (=Standard </w:t>
      </w:r>
      <w:proofErr w:type="spellStart"/>
      <w:r w:rsidRPr="00DE3413">
        <w:rPr>
          <w:lang w:val="de-DE" w:eastAsia="de-DE"/>
        </w:rPr>
        <w:t>of</w:t>
      </w:r>
      <w:proofErr w:type="spellEnd"/>
      <w:r w:rsidRPr="00DE3413">
        <w:rPr>
          <w:lang w:val="de-DE" w:eastAsia="de-DE"/>
        </w:rPr>
        <w:t xml:space="preserve"> Conduct), die sicherstellen, dass Ihre Mitarbeiter ehrlich, redlich, mit der gebotenen Fähigkeit und im besten Interesse de</w:t>
      </w:r>
      <w:r>
        <w:rPr>
          <w:lang w:val="de-DE" w:eastAsia="de-DE"/>
        </w:rPr>
        <w:t>s</w:t>
      </w:r>
      <w:r w:rsidRPr="00DE3413">
        <w:rPr>
          <w:lang w:val="de-DE" w:eastAsia="de-DE"/>
        </w:rPr>
        <w:t xml:space="preserve"> AIF</w:t>
      </w:r>
      <w:r>
        <w:rPr>
          <w:lang w:val="de-DE" w:eastAsia="de-DE"/>
        </w:rPr>
        <w:t>/OGAW</w:t>
      </w:r>
      <w:r w:rsidRPr="00DE3413">
        <w:rPr>
          <w:lang w:val="de-DE" w:eastAsia="de-DE"/>
        </w:rPr>
        <w:t>, der Anleger</w:t>
      </w:r>
      <w:r>
        <w:rPr>
          <w:lang w:val="de-DE" w:eastAsia="de-DE"/>
        </w:rPr>
        <w:t xml:space="preserve"> de</w:t>
      </w:r>
      <w:r w:rsidRPr="00DE3413">
        <w:rPr>
          <w:lang w:val="de-DE" w:eastAsia="de-DE"/>
        </w:rPr>
        <w:t>s AIF</w:t>
      </w:r>
      <w:r>
        <w:rPr>
          <w:lang w:val="de-DE" w:eastAsia="de-DE"/>
        </w:rPr>
        <w:t>/OGAW</w:t>
      </w:r>
      <w:r w:rsidRPr="00DE3413">
        <w:rPr>
          <w:lang w:val="de-DE" w:eastAsia="de-DE"/>
        </w:rPr>
        <w:t xml:space="preserve"> und der Integrität des Marktes handeln?</w:t>
      </w:r>
      <w:r>
        <w:rPr>
          <w:lang w:val="de-DE" w:eastAsia="de-DE"/>
        </w:rPr>
        <w:t xml:space="preserve"> In welchen zeitlichen Abständen werden diese Prozesse kontrolliert</w:t>
      </w:r>
      <w:r w:rsidR="003822D8">
        <w:rPr>
          <w:lang w:val="de-DE" w:eastAsia="de-DE"/>
        </w:rPr>
        <w:t xml:space="preserve"> und </w:t>
      </w:r>
      <w:r w:rsidR="00272A0D">
        <w:rPr>
          <w:lang w:val="de-DE" w:eastAsia="de-DE"/>
        </w:rPr>
        <w:t xml:space="preserve">wie werden die </w:t>
      </w:r>
      <w:r w:rsidR="003822D8">
        <w:rPr>
          <w:lang w:val="de-DE" w:eastAsia="de-DE"/>
        </w:rPr>
        <w:t>festgestellte Risiken sodann in der Überarbeitung des Verhaltensstandards adressiert</w:t>
      </w:r>
      <w:r>
        <w:rPr>
          <w:lang w:val="de-DE" w:eastAsia="de-DE"/>
        </w:rPr>
        <w:t>?</w:t>
      </w:r>
      <w:r w:rsidR="003822D8">
        <w:rPr>
          <w:lang w:val="de-DE" w:eastAsia="de-DE"/>
        </w:rPr>
        <w:t xml:space="preserve"> </w:t>
      </w:r>
      <w:r w:rsidRPr="00DE3413">
        <w:rPr>
          <w:lang w:val="de-DE" w:eastAsia="de-DE"/>
        </w:rPr>
        <w:br/>
        <w:t xml:space="preserve">2. Bitte stellen Sie eine Kopie Ihrer Best </w:t>
      </w:r>
      <w:proofErr w:type="spellStart"/>
      <w:r w:rsidRPr="00DE3413">
        <w:rPr>
          <w:lang w:val="de-DE" w:eastAsia="de-DE"/>
        </w:rPr>
        <w:t>Execution</w:t>
      </w:r>
      <w:proofErr w:type="spellEnd"/>
      <w:r w:rsidRPr="00DE3413">
        <w:rPr>
          <w:lang w:val="de-DE" w:eastAsia="de-DE"/>
        </w:rPr>
        <w:t xml:space="preserve"> Policy</w:t>
      </w:r>
      <w:r>
        <w:rPr>
          <w:lang w:val="de-DE" w:eastAsia="de-DE"/>
        </w:rPr>
        <w:t xml:space="preserve"> </w:t>
      </w:r>
      <w:r w:rsidRPr="00DE3413">
        <w:rPr>
          <w:lang w:val="de-DE" w:eastAsia="de-DE"/>
        </w:rPr>
        <w:t>bereit</w:t>
      </w:r>
      <w:r>
        <w:rPr>
          <w:lang w:val="de-DE" w:eastAsia="de-DE"/>
        </w:rPr>
        <w:t>.</w:t>
      </w:r>
      <w:r w:rsidRPr="00DE3413">
        <w:rPr>
          <w:lang w:val="de-DE" w:eastAsia="de-DE"/>
        </w:rPr>
        <w:br/>
        <w:t>3.</w:t>
      </w:r>
      <w:r w:rsidR="003822D8">
        <w:rPr>
          <w:lang w:val="de-DE" w:eastAsia="de-DE"/>
        </w:rPr>
        <w:t xml:space="preserve"> </w:t>
      </w:r>
      <w:bookmarkStart w:id="0" w:name="_Hlk132989366"/>
      <w:r w:rsidR="007B5EE3">
        <w:rPr>
          <w:lang w:val="de-DE" w:eastAsia="de-DE"/>
        </w:rPr>
        <w:t xml:space="preserve">Bitte bestätigen Sie, dass </w:t>
      </w:r>
      <w:bookmarkEnd w:id="0"/>
      <w:r>
        <w:rPr>
          <w:lang w:val="de-DE" w:eastAsia="de-DE"/>
        </w:rPr>
        <w:t>Sie der Verwahrstelle Zugang zu Ihren Büchern, Berichten und anerkannte Zertifizierungen von unabhängigen Wirtschaftsprüfern oder anderen Experten, die die Eignung für Ihr Verfahren bestätigen?</w:t>
      </w:r>
      <w:r w:rsidRPr="00B74D4D">
        <w:rPr>
          <w:lang w:val="de-DE" w:eastAsia="de-DE"/>
        </w:rPr>
        <w:br/>
      </w:r>
      <w:r>
        <w:rPr>
          <w:lang w:val="de-DE" w:eastAsia="de-DE"/>
        </w:rPr>
        <w:t>4.</w:t>
      </w:r>
      <w:r w:rsidRPr="00730E8F">
        <w:rPr>
          <w:lang w:val="de-DE" w:eastAsia="de-DE"/>
        </w:rPr>
        <w:t xml:space="preserve"> </w:t>
      </w:r>
      <w:r w:rsidR="007B5EE3">
        <w:rPr>
          <w:lang w:val="de-DE" w:eastAsia="de-DE"/>
        </w:rPr>
        <w:t xml:space="preserve">Bitte bestätigen Sie, dass </w:t>
      </w:r>
      <w:r w:rsidRPr="00730E8F">
        <w:rPr>
          <w:lang w:val="de-DE" w:eastAsia="de-DE"/>
        </w:rPr>
        <w:t xml:space="preserve">Sie </w:t>
      </w:r>
      <w:r>
        <w:rPr>
          <w:lang w:val="de-DE" w:eastAsia="de-DE"/>
        </w:rPr>
        <w:t xml:space="preserve">der Verwahrstelle </w:t>
      </w:r>
      <w:r w:rsidRPr="00730E8F">
        <w:rPr>
          <w:lang w:val="de-DE" w:eastAsia="de-DE"/>
        </w:rPr>
        <w:t xml:space="preserve">Zugang </w:t>
      </w:r>
      <w:r>
        <w:rPr>
          <w:lang w:val="de-DE" w:eastAsia="de-DE"/>
        </w:rPr>
        <w:t>zu Ihren Geschäftsräumen</w:t>
      </w:r>
      <w:r w:rsidRPr="00730E8F">
        <w:rPr>
          <w:lang w:val="de-DE" w:eastAsia="de-DE"/>
        </w:rPr>
        <w:t xml:space="preserve"> </w:t>
      </w:r>
      <w:r w:rsidR="007B5EE3">
        <w:rPr>
          <w:lang w:val="de-DE" w:eastAsia="de-DE"/>
        </w:rPr>
        <w:t>g</w:t>
      </w:r>
      <w:r w:rsidR="007B5EE3" w:rsidRPr="00730E8F">
        <w:rPr>
          <w:lang w:val="de-DE" w:eastAsia="de-DE"/>
        </w:rPr>
        <w:t>ewähren</w:t>
      </w:r>
      <w:r w:rsidR="007B5EE3">
        <w:rPr>
          <w:lang w:val="de-DE" w:eastAsia="de-DE"/>
        </w:rPr>
        <w:t xml:space="preserve"> </w:t>
      </w:r>
      <w:r>
        <w:rPr>
          <w:lang w:val="de-DE" w:eastAsia="de-DE"/>
        </w:rPr>
        <w:t>und</w:t>
      </w:r>
      <w:r w:rsidRPr="00730E8F">
        <w:rPr>
          <w:lang w:val="de-DE" w:eastAsia="de-DE"/>
        </w:rPr>
        <w:t xml:space="preserve"> Zugang </w:t>
      </w:r>
      <w:r>
        <w:rPr>
          <w:lang w:val="de-DE" w:eastAsia="de-DE"/>
        </w:rPr>
        <w:t xml:space="preserve">zu den Geschäftsräumen der </w:t>
      </w:r>
      <w:r w:rsidRPr="00730E8F">
        <w:rPr>
          <w:lang w:val="de-DE" w:eastAsia="de-DE"/>
        </w:rPr>
        <w:t>von Ihnen be</w:t>
      </w:r>
      <w:r>
        <w:rPr>
          <w:lang w:val="de-DE" w:eastAsia="de-DE"/>
        </w:rPr>
        <w:t>auftragten externen</w:t>
      </w:r>
      <w:r w:rsidRPr="00730E8F">
        <w:rPr>
          <w:lang w:val="de-DE" w:eastAsia="de-DE"/>
        </w:rPr>
        <w:t xml:space="preserve"> Dienst</w:t>
      </w:r>
      <w:r>
        <w:rPr>
          <w:lang w:val="de-DE" w:eastAsia="de-DE"/>
        </w:rPr>
        <w:t>leister</w:t>
      </w:r>
      <w:r w:rsidRPr="00730E8F">
        <w:rPr>
          <w:lang w:val="de-DE" w:eastAsia="de-DE"/>
        </w:rPr>
        <w:t xml:space="preserve"> (wie etwa </w:t>
      </w:r>
      <w:r>
        <w:rPr>
          <w:lang w:val="de-DE" w:eastAsia="de-DE"/>
        </w:rPr>
        <w:t>Administratoren</w:t>
      </w:r>
      <w:r w:rsidRPr="00730E8F">
        <w:rPr>
          <w:lang w:val="de-DE" w:eastAsia="de-DE"/>
        </w:rPr>
        <w:t xml:space="preserve"> oder externe Bewerter)</w:t>
      </w:r>
      <w:r w:rsidR="00913952">
        <w:rPr>
          <w:lang w:val="de-DE" w:eastAsia="de-DE"/>
        </w:rPr>
        <w:t xml:space="preserve"> zu</w:t>
      </w:r>
      <w:r w:rsidR="002D5109">
        <w:rPr>
          <w:lang w:val="de-DE" w:eastAsia="de-DE"/>
        </w:rPr>
        <w:t>sichern</w:t>
      </w:r>
      <w:r w:rsidRPr="00730E8F">
        <w:rPr>
          <w:lang w:val="de-DE" w:eastAsia="de-DE"/>
        </w:rPr>
        <w:t>?</w:t>
      </w:r>
      <w:r w:rsidRPr="00B74D4D">
        <w:rPr>
          <w:lang w:val="de-DE" w:eastAsia="de-DE"/>
        </w:rPr>
        <w:br/>
      </w:r>
      <w:r w:rsidRPr="00BD426B">
        <w:rPr>
          <w:lang w:val="de-DE" w:eastAsia="de-DE"/>
        </w:rPr>
        <w:t xml:space="preserve">5. Bitte beschreiben Sie Ihre Kontoeröffnungsverfahren/ -prozesse für Konten, die im Auftrag des AIF </w:t>
      </w:r>
      <w:r w:rsidR="002A2396" w:rsidRPr="00BD426B">
        <w:rPr>
          <w:lang w:val="de-DE" w:eastAsia="de-DE"/>
        </w:rPr>
        <w:t xml:space="preserve">bzw. des OGAW </w:t>
      </w:r>
      <w:r w:rsidRPr="00BD426B">
        <w:rPr>
          <w:lang w:val="de-DE" w:eastAsia="de-DE"/>
        </w:rPr>
        <w:t>eröffnet werden. Bitte bestätigen Sie hierbei, dass Konten nur in Märkten eröffnet werden, die über eine effektive Regulierung und Aufsicht verfügen.</w:t>
      </w:r>
      <w:r w:rsidR="00D41859">
        <w:rPr>
          <w:lang w:val="de-DE" w:eastAsia="de-DE"/>
        </w:rPr>
        <w:t xml:space="preserve"> </w:t>
      </w:r>
    </w:p>
    <w:p w14:paraId="60644148" w14:textId="2D1A85F7" w:rsidR="00495E92" w:rsidRPr="004B33B5" w:rsidRDefault="00495E92" w:rsidP="00495E92">
      <w:pPr>
        <w:rPr>
          <w:lang w:val="de-DE" w:eastAsia="de-DE"/>
        </w:rPr>
      </w:pPr>
      <w:r w:rsidRPr="004B33B5">
        <w:rPr>
          <w:lang w:val="de-DE" w:eastAsia="de-DE"/>
        </w:rPr>
        <w:t xml:space="preserve">6. Falls Sie eine OGAW Verwaltungsgesellschaft sind, bitte bestätigen Sie, dass Sie keine </w:t>
      </w:r>
      <w:r w:rsidR="005D6435" w:rsidRPr="004B33B5">
        <w:rPr>
          <w:lang w:val="de-DE" w:eastAsia="de-DE"/>
        </w:rPr>
        <w:t>a</w:t>
      </w:r>
      <w:r w:rsidRPr="004B33B5">
        <w:rPr>
          <w:lang w:val="de-DE" w:eastAsia="de-DE"/>
        </w:rPr>
        <w:t xml:space="preserve">nderen als </w:t>
      </w:r>
      <w:r w:rsidR="005D6435" w:rsidRPr="004B33B5">
        <w:rPr>
          <w:lang w:val="de-DE" w:eastAsia="de-DE"/>
        </w:rPr>
        <w:t xml:space="preserve">die </w:t>
      </w:r>
      <w:r w:rsidRPr="004B33B5">
        <w:rPr>
          <w:lang w:val="de-DE" w:eastAsia="de-DE"/>
        </w:rPr>
        <w:t>in §5</w:t>
      </w:r>
      <w:r w:rsidR="003822D8">
        <w:rPr>
          <w:lang w:val="de-DE" w:eastAsia="de-DE"/>
        </w:rPr>
        <w:t> </w:t>
      </w:r>
      <w:proofErr w:type="spellStart"/>
      <w:r w:rsidRPr="004B33B5">
        <w:rPr>
          <w:lang w:val="de-DE" w:eastAsia="de-DE"/>
        </w:rPr>
        <w:t>InvFG</w:t>
      </w:r>
      <w:proofErr w:type="spellEnd"/>
      <w:r w:rsidRPr="004B33B5">
        <w:rPr>
          <w:lang w:val="de-DE" w:eastAsia="de-DE"/>
        </w:rPr>
        <w:t xml:space="preserve"> angeführte</w:t>
      </w:r>
      <w:r w:rsidR="005D6435" w:rsidRPr="004B33B5">
        <w:rPr>
          <w:lang w:val="de-DE" w:eastAsia="de-DE"/>
        </w:rPr>
        <w:t>n</w:t>
      </w:r>
      <w:r w:rsidRPr="004B33B5">
        <w:rPr>
          <w:lang w:val="de-DE" w:eastAsia="de-DE"/>
        </w:rPr>
        <w:t xml:space="preserve"> Tätigkeiten ausüben.</w:t>
      </w:r>
    </w:p>
    <w:p w14:paraId="01295DD9" w14:textId="3CFE20D1" w:rsidR="00495E92" w:rsidRPr="004B33B5" w:rsidRDefault="00495E92" w:rsidP="00F64E35">
      <w:pPr>
        <w:pStyle w:val="Kommentartext"/>
        <w:rPr>
          <w:lang w:val="de-DE"/>
        </w:rPr>
      </w:pPr>
      <w:r w:rsidRPr="004B33B5">
        <w:rPr>
          <w:lang w:val="de-DE" w:eastAsia="de-DE"/>
        </w:rPr>
        <w:t xml:space="preserve">7.Falls Sie eine AIF Verwaltungsgesellschaft sind, bestätigen Sie </w:t>
      </w:r>
      <w:r w:rsidR="005D6435" w:rsidRPr="004B33B5">
        <w:rPr>
          <w:lang w:val="de-DE" w:eastAsia="de-DE"/>
        </w:rPr>
        <w:t>bitte</w:t>
      </w:r>
      <w:r w:rsidR="007B5EE3">
        <w:rPr>
          <w:lang w:val="de-DE"/>
        </w:rPr>
        <w:t xml:space="preserve">, dass Sie sich Ihrer </w:t>
      </w:r>
      <w:r w:rsidRPr="004B33B5">
        <w:rPr>
          <w:lang w:val="de-DE" w:eastAsia="de-DE"/>
        </w:rPr>
        <w:t>Pflicht</w:t>
      </w:r>
      <w:r w:rsidR="007B5EE3">
        <w:rPr>
          <w:lang w:val="de-DE" w:eastAsia="de-DE"/>
        </w:rPr>
        <w:t>, die</w:t>
      </w:r>
      <w:r w:rsidRPr="004B33B5">
        <w:rPr>
          <w:lang w:val="de-DE" w:eastAsia="de-DE"/>
        </w:rPr>
        <w:t xml:space="preserve"> Anlageverwaltungsfunktionen </w:t>
      </w:r>
      <w:r w:rsidR="00913952">
        <w:rPr>
          <w:lang w:val="de-DE" w:eastAsia="de-DE"/>
        </w:rPr>
        <w:t>zu übernehmen</w:t>
      </w:r>
      <w:r w:rsidR="007B5EE3">
        <w:rPr>
          <w:lang w:val="de-DE" w:eastAsia="de-DE"/>
        </w:rPr>
        <w:t xml:space="preserve">, </w:t>
      </w:r>
      <w:proofErr w:type="spellStart"/>
      <w:r w:rsidR="007B5EE3">
        <w:rPr>
          <w:lang w:val="de-DE" w:eastAsia="de-DE"/>
        </w:rPr>
        <w:t>bewußt</w:t>
      </w:r>
      <w:proofErr w:type="spellEnd"/>
      <w:r w:rsidR="007B5EE3">
        <w:rPr>
          <w:lang w:val="de-DE" w:eastAsia="de-DE"/>
        </w:rPr>
        <w:t xml:space="preserve"> sind</w:t>
      </w:r>
      <w:r w:rsidR="00913952">
        <w:rPr>
          <w:lang w:val="de-DE" w:eastAsia="de-DE"/>
        </w:rPr>
        <w:t xml:space="preserve"> </w:t>
      </w:r>
      <w:r w:rsidRPr="004B33B5">
        <w:rPr>
          <w:lang w:val="de-DE" w:eastAsia="de-DE"/>
        </w:rPr>
        <w:t>und führen Sie an welche zusätzliche</w:t>
      </w:r>
      <w:r w:rsidR="007B5EE3">
        <w:rPr>
          <w:lang w:val="de-DE" w:eastAsia="de-DE"/>
        </w:rPr>
        <w:t>n</w:t>
      </w:r>
      <w:r w:rsidRPr="004B33B5">
        <w:rPr>
          <w:lang w:val="de-DE" w:eastAsia="de-DE"/>
        </w:rPr>
        <w:t xml:space="preserve"> Funktionen in Anlehnung an AIFMG Anlage 1 zu § 4 von Ihre</w:t>
      </w:r>
      <w:r w:rsidR="005D6435" w:rsidRPr="004B33B5">
        <w:rPr>
          <w:lang w:val="de-DE" w:eastAsia="de-DE"/>
        </w:rPr>
        <w:t>r</w:t>
      </w:r>
      <w:r w:rsidRPr="004B33B5">
        <w:rPr>
          <w:lang w:val="de-DE" w:eastAsia="de-DE"/>
        </w:rPr>
        <w:t xml:space="preserve"> Verwaltungsgesellschaft ausgeübt werden.</w:t>
      </w:r>
    </w:p>
    <w:p w14:paraId="3FB6DD70" w14:textId="0FB9FD9E" w:rsidR="0093030C" w:rsidRDefault="0093030C" w:rsidP="0093030C">
      <w:pPr>
        <w:rPr>
          <w:rStyle w:val="berschrift1Zchn"/>
          <w:lang w:val="de-DE"/>
        </w:rPr>
      </w:pPr>
    </w:p>
    <w:p w14:paraId="6D434081" w14:textId="77777777" w:rsidR="00493148" w:rsidRDefault="00493148" w:rsidP="0093030C">
      <w:pPr>
        <w:rPr>
          <w:rStyle w:val="berschrift1Zchn"/>
          <w:lang w:val="de-DE"/>
        </w:rPr>
      </w:pPr>
    </w:p>
    <w:p w14:paraId="7ED9CCED" w14:textId="69EDAFA8" w:rsidR="0093030C" w:rsidRPr="004B33B5" w:rsidRDefault="00361D90" w:rsidP="003822D8">
      <w:pPr>
        <w:rPr>
          <w:lang w:val="de-DE" w:eastAsia="de-DE"/>
        </w:rPr>
      </w:pPr>
      <w:r>
        <w:rPr>
          <w:rStyle w:val="berschrift1Zchn"/>
          <w:lang w:val="de-DE"/>
        </w:rPr>
        <w:t>VI</w:t>
      </w:r>
      <w:r w:rsidR="0093030C" w:rsidRPr="00DE3413">
        <w:rPr>
          <w:rStyle w:val="berschrift1Zchn"/>
          <w:lang w:val="de-DE"/>
        </w:rPr>
        <w:t xml:space="preserve"> . Delegation</w:t>
      </w:r>
      <w:r w:rsidR="0093030C" w:rsidRPr="00DE3413">
        <w:rPr>
          <w:rStyle w:val="berschrift1Zchn"/>
          <w:lang w:val="de-DE"/>
        </w:rPr>
        <w:br/>
      </w:r>
      <w:r w:rsidR="0093030C">
        <w:rPr>
          <w:lang w:val="de-DE" w:eastAsia="de-DE"/>
        </w:rPr>
        <w:t>1. Übertragen Sie als AIFM bzw. OGAW Verwaltungsgesellschaft Funktionen (außer der Bewertung) an Dritte?</w:t>
      </w:r>
      <w:r w:rsidR="0093030C">
        <w:rPr>
          <w:lang w:val="de-DE" w:eastAsia="de-DE"/>
        </w:rPr>
        <w:br/>
      </w:r>
      <w:r w:rsidR="0093030C" w:rsidRPr="00DE3413">
        <w:rPr>
          <w:lang w:val="de-DE" w:eastAsia="de-DE"/>
        </w:rPr>
        <w:t xml:space="preserve">2. Wenn ja, </w:t>
      </w:r>
      <w:r w:rsidR="003822D8">
        <w:rPr>
          <w:lang w:val="de-DE" w:eastAsia="de-DE"/>
        </w:rPr>
        <w:t xml:space="preserve">beantworten Sie bitte die nachfolgenden Fragen: </w:t>
      </w:r>
      <w:r w:rsidR="0093030C" w:rsidRPr="00DE3413">
        <w:rPr>
          <w:lang w:val="de-DE" w:eastAsia="de-DE"/>
        </w:rPr>
        <w:br/>
      </w:r>
      <w:r w:rsidR="0093030C" w:rsidRPr="00AE7689">
        <w:rPr>
          <w:lang w:val="de-DE" w:eastAsia="de-DE"/>
        </w:rPr>
        <w:t xml:space="preserve">a. </w:t>
      </w:r>
      <w:r w:rsidR="003822D8">
        <w:rPr>
          <w:lang w:val="de-DE" w:eastAsia="de-DE"/>
        </w:rPr>
        <w:t>W</w:t>
      </w:r>
      <w:r w:rsidR="003822D8" w:rsidRPr="00DE3413">
        <w:rPr>
          <w:lang w:val="de-DE" w:eastAsia="de-DE"/>
        </w:rPr>
        <w:t xml:space="preserve">ie stellen Sie sicher, dass der </w:t>
      </w:r>
      <w:r w:rsidR="003822D8">
        <w:rPr>
          <w:lang w:val="de-DE" w:eastAsia="de-DE"/>
        </w:rPr>
        <w:t xml:space="preserve">beauftragte Dienstleister </w:t>
      </w:r>
      <w:r w:rsidR="0093030C" w:rsidRPr="00AE7689">
        <w:rPr>
          <w:lang w:val="de-DE" w:eastAsia="de-DE"/>
        </w:rPr>
        <w:t>über ausreichend Ressourcen und ausreichend Personal mit Fähigkeiten, Wissen und Know-how, die für die ordnungsgemäße Erfüllung der ih</w:t>
      </w:r>
      <w:r w:rsidR="0093030C">
        <w:rPr>
          <w:lang w:val="de-DE" w:eastAsia="de-DE"/>
        </w:rPr>
        <w:t>m</w:t>
      </w:r>
      <w:r w:rsidR="0093030C" w:rsidRPr="00AE7689">
        <w:rPr>
          <w:lang w:val="de-DE" w:eastAsia="de-DE"/>
        </w:rPr>
        <w:t xml:space="preserve"> übertragenen Aufgaben erforderlich sind</w:t>
      </w:r>
      <w:r w:rsidR="003822D8">
        <w:rPr>
          <w:lang w:val="de-DE" w:eastAsia="de-DE"/>
        </w:rPr>
        <w:t>,</w:t>
      </w:r>
      <w:r w:rsidR="0093030C" w:rsidRPr="00AE7689">
        <w:rPr>
          <w:lang w:val="de-DE" w:eastAsia="de-DE"/>
        </w:rPr>
        <w:t xml:space="preserve"> und </w:t>
      </w:r>
      <w:r w:rsidR="0093030C">
        <w:rPr>
          <w:lang w:val="de-DE" w:eastAsia="de-DE"/>
        </w:rPr>
        <w:t xml:space="preserve">über </w:t>
      </w:r>
      <w:r w:rsidR="0093030C" w:rsidRPr="00AE7689">
        <w:rPr>
          <w:lang w:val="de-DE" w:eastAsia="de-DE"/>
        </w:rPr>
        <w:t>eine geeignete Organisationsstruktur</w:t>
      </w:r>
      <w:r w:rsidR="0093030C">
        <w:rPr>
          <w:lang w:val="de-DE" w:eastAsia="de-DE"/>
        </w:rPr>
        <w:t xml:space="preserve"> verfügt</w:t>
      </w:r>
      <w:r w:rsidR="0093030C" w:rsidRPr="00AE7689">
        <w:rPr>
          <w:lang w:val="de-DE" w:eastAsia="de-DE"/>
        </w:rPr>
        <w:t>?</w:t>
      </w:r>
      <w:r w:rsidR="0093030C">
        <w:rPr>
          <w:lang w:val="de-DE" w:eastAsia="de-DE"/>
        </w:rPr>
        <w:br/>
      </w:r>
      <w:r w:rsidR="0093030C" w:rsidRPr="00DE3413">
        <w:rPr>
          <w:lang w:val="de-DE" w:eastAsia="de-DE"/>
        </w:rPr>
        <w:t xml:space="preserve">b. </w:t>
      </w:r>
      <w:r w:rsidR="003822D8">
        <w:rPr>
          <w:lang w:val="de-DE" w:eastAsia="de-DE"/>
        </w:rPr>
        <w:t>W</w:t>
      </w:r>
      <w:r w:rsidR="003822D8" w:rsidRPr="00DE3413">
        <w:rPr>
          <w:lang w:val="de-DE" w:eastAsia="de-DE"/>
        </w:rPr>
        <w:t xml:space="preserve">ie stellen Sie sicher, dass der </w:t>
      </w:r>
      <w:r w:rsidR="003822D8">
        <w:rPr>
          <w:lang w:val="de-DE" w:eastAsia="de-DE"/>
        </w:rPr>
        <w:t xml:space="preserve">beauftragte Dienstleister </w:t>
      </w:r>
      <w:r w:rsidR="0093030C">
        <w:rPr>
          <w:lang w:val="de-DE" w:eastAsia="de-DE"/>
        </w:rPr>
        <w:t>d</w:t>
      </w:r>
      <w:r w:rsidR="0093030C" w:rsidRPr="00DE3413">
        <w:rPr>
          <w:lang w:val="de-DE" w:eastAsia="de-DE"/>
        </w:rPr>
        <w:t>ie übertragenen Aufgaben effizient und in Übereinstimmung mit den geltenden Gesetzen und regulatorischen Anforderungen</w:t>
      </w:r>
      <w:r w:rsidR="0093030C">
        <w:rPr>
          <w:lang w:val="de-DE" w:eastAsia="de-DE"/>
        </w:rPr>
        <w:t xml:space="preserve"> aus</w:t>
      </w:r>
      <w:r w:rsidR="0093030C" w:rsidRPr="00DE3413">
        <w:rPr>
          <w:lang w:val="de-DE" w:eastAsia="de-DE"/>
        </w:rPr>
        <w:t>führt</w:t>
      </w:r>
      <w:r w:rsidR="0093030C">
        <w:rPr>
          <w:lang w:val="de-DE" w:eastAsia="de-DE"/>
        </w:rPr>
        <w:t>?</w:t>
      </w:r>
      <w:r w:rsidR="0093030C" w:rsidRPr="00DE3413">
        <w:rPr>
          <w:lang w:val="de-DE" w:eastAsia="de-DE"/>
        </w:rPr>
        <w:br/>
        <w:t xml:space="preserve">c. </w:t>
      </w:r>
      <w:r w:rsidR="0093030C">
        <w:rPr>
          <w:lang w:val="de-DE" w:eastAsia="de-DE"/>
        </w:rPr>
        <w:t>H</w:t>
      </w:r>
      <w:r w:rsidR="0093030C" w:rsidRPr="00DE3413">
        <w:rPr>
          <w:lang w:val="de-DE" w:eastAsia="de-DE"/>
        </w:rPr>
        <w:t xml:space="preserve">aben Sie Methoden und Verfahren für die </w:t>
      </w:r>
      <w:r w:rsidR="0093030C">
        <w:rPr>
          <w:lang w:val="de-DE" w:eastAsia="de-DE"/>
        </w:rPr>
        <w:t xml:space="preserve">laufende </w:t>
      </w:r>
      <w:r w:rsidR="0093030C" w:rsidRPr="00DE3413">
        <w:rPr>
          <w:lang w:val="de-DE" w:eastAsia="de-DE"/>
        </w:rPr>
        <w:t>Überprüfung der Dienstleistungen</w:t>
      </w:r>
      <w:r w:rsidR="0093030C">
        <w:rPr>
          <w:lang w:val="de-DE" w:eastAsia="de-DE"/>
        </w:rPr>
        <w:t xml:space="preserve"> der beauftragten Dienstleister eingerichtet?</w:t>
      </w:r>
      <w:r w:rsidR="0093030C" w:rsidRPr="00DE3413">
        <w:rPr>
          <w:lang w:val="de-DE" w:eastAsia="de-DE"/>
        </w:rPr>
        <w:br/>
        <w:t xml:space="preserve">d. </w:t>
      </w:r>
      <w:r w:rsidR="0093030C">
        <w:rPr>
          <w:lang w:val="de-DE" w:eastAsia="de-DE"/>
        </w:rPr>
        <w:t>Wie lautet Ihr Handlungs</w:t>
      </w:r>
      <w:r w:rsidR="003822D8">
        <w:rPr>
          <w:lang w:val="de-DE" w:eastAsia="de-DE"/>
        </w:rPr>
        <w:t>- und Maßnahmen</w:t>
      </w:r>
      <w:r w:rsidR="0093030C">
        <w:rPr>
          <w:lang w:val="de-DE" w:eastAsia="de-DE"/>
        </w:rPr>
        <w:t xml:space="preserve">plan, wenn sich herausstellt, dass </w:t>
      </w:r>
      <w:r w:rsidR="0093030C" w:rsidRPr="00DE3413">
        <w:rPr>
          <w:lang w:val="de-DE" w:eastAsia="de-DE"/>
        </w:rPr>
        <w:t xml:space="preserve">der </w:t>
      </w:r>
      <w:r w:rsidR="0093030C">
        <w:rPr>
          <w:lang w:val="de-DE" w:eastAsia="de-DE"/>
        </w:rPr>
        <w:t>beauftragte Dienstleister</w:t>
      </w:r>
      <w:r w:rsidR="0093030C" w:rsidDel="00981A32">
        <w:rPr>
          <w:lang w:val="de-DE" w:eastAsia="de-DE"/>
        </w:rPr>
        <w:t xml:space="preserve"> </w:t>
      </w:r>
      <w:r w:rsidR="0093030C">
        <w:rPr>
          <w:lang w:val="de-DE" w:eastAsia="de-DE"/>
        </w:rPr>
        <w:t>seine Aufgaben nicht ordnungsgemäß erfüllt?</w:t>
      </w:r>
      <w:r w:rsidR="0093030C">
        <w:rPr>
          <w:lang w:val="de-DE" w:eastAsia="de-DE"/>
        </w:rPr>
        <w:br/>
        <w:t>e</w:t>
      </w:r>
      <w:r w:rsidR="0093030C" w:rsidRPr="00DE3413">
        <w:rPr>
          <w:lang w:val="de-DE" w:eastAsia="de-DE"/>
        </w:rPr>
        <w:t xml:space="preserve">. Wie beurteilen Sie die Risiken </w:t>
      </w:r>
      <w:r w:rsidR="0093030C">
        <w:rPr>
          <w:lang w:val="de-DE" w:eastAsia="de-DE"/>
        </w:rPr>
        <w:t>in Verbindung mit der Delegation</w:t>
      </w:r>
      <w:r w:rsidR="0093030C" w:rsidRPr="00DE3413">
        <w:rPr>
          <w:lang w:val="de-DE" w:eastAsia="de-DE"/>
        </w:rPr>
        <w:t>?</w:t>
      </w:r>
      <w:r w:rsidR="0093030C" w:rsidRPr="00DE3413">
        <w:rPr>
          <w:lang w:val="de-DE" w:eastAsia="de-DE"/>
        </w:rPr>
        <w:br/>
      </w:r>
      <w:r w:rsidR="0093030C">
        <w:rPr>
          <w:lang w:val="de-DE"/>
        </w:rPr>
        <w:t>f.</w:t>
      </w:r>
      <w:r w:rsidR="0093030C" w:rsidRPr="005663A1">
        <w:rPr>
          <w:lang w:val="de-DE"/>
        </w:rPr>
        <w:t xml:space="preserve"> Ist </w:t>
      </w:r>
      <w:r w:rsidR="0093030C">
        <w:rPr>
          <w:lang w:val="de-DE"/>
        </w:rPr>
        <w:t>I</w:t>
      </w:r>
      <w:r w:rsidR="0093030C" w:rsidRPr="005663A1">
        <w:rPr>
          <w:lang w:val="de-DE"/>
        </w:rPr>
        <w:t xml:space="preserve">hr Recht auf Auskunft in dem mit dem </w:t>
      </w:r>
      <w:r w:rsidR="0093030C">
        <w:rPr>
          <w:lang w:val="de-DE" w:eastAsia="de-DE"/>
        </w:rPr>
        <w:t>beauftragten Dienstleister</w:t>
      </w:r>
      <w:r w:rsidR="0093030C" w:rsidRPr="005663A1" w:rsidDel="00981A32">
        <w:rPr>
          <w:lang w:val="de-DE"/>
        </w:rPr>
        <w:t xml:space="preserve"> </w:t>
      </w:r>
      <w:r w:rsidR="0093030C" w:rsidRPr="005663A1">
        <w:rPr>
          <w:lang w:val="de-DE"/>
        </w:rPr>
        <w:t>vereinbarten Vertrag aufgeführt, um ihre</w:t>
      </w:r>
      <w:r w:rsidR="0093030C">
        <w:rPr>
          <w:lang w:val="de-DE"/>
        </w:rPr>
        <w:t xml:space="preserve"> jeweiligen R</w:t>
      </w:r>
      <w:r w:rsidR="0093030C" w:rsidRPr="005663A1">
        <w:rPr>
          <w:lang w:val="de-DE"/>
        </w:rPr>
        <w:t>echte auf Zugriff und Zugang</w:t>
      </w:r>
      <w:r w:rsidR="0093030C">
        <w:rPr>
          <w:lang w:val="de-DE"/>
        </w:rPr>
        <w:t>,</w:t>
      </w:r>
      <w:r w:rsidR="0093030C" w:rsidRPr="005663A1">
        <w:rPr>
          <w:lang w:val="de-DE"/>
        </w:rPr>
        <w:t xml:space="preserve"> sowie ihre Rechte auf Instruktion und Üb</w:t>
      </w:r>
      <w:r w:rsidR="0093030C">
        <w:rPr>
          <w:lang w:val="de-DE"/>
        </w:rPr>
        <w:t>erwachung überprüfen zu können?</w:t>
      </w:r>
      <w:r w:rsidR="0093030C" w:rsidRPr="005663A1">
        <w:rPr>
          <w:lang w:val="de-DE" w:eastAsia="de-DE"/>
        </w:rPr>
        <w:br/>
        <w:t xml:space="preserve">g. </w:t>
      </w:r>
      <w:r w:rsidR="0093030C" w:rsidRPr="00DE3413">
        <w:rPr>
          <w:lang w:val="de-DE" w:eastAsia="de-DE"/>
        </w:rPr>
        <w:t xml:space="preserve">Im Falle der Delegation </w:t>
      </w:r>
      <w:r w:rsidR="0093030C">
        <w:rPr>
          <w:lang w:val="de-DE" w:eastAsia="de-DE"/>
        </w:rPr>
        <w:t xml:space="preserve">des </w:t>
      </w:r>
      <w:r w:rsidR="0093030C" w:rsidRPr="00DE3413">
        <w:rPr>
          <w:lang w:val="de-DE" w:eastAsia="de-DE"/>
        </w:rPr>
        <w:t>Portfolio-Management</w:t>
      </w:r>
      <w:r w:rsidR="0093030C">
        <w:rPr>
          <w:lang w:val="de-DE" w:eastAsia="de-DE"/>
        </w:rPr>
        <w:t>s</w:t>
      </w:r>
      <w:r w:rsidR="0093030C" w:rsidRPr="00DE3413">
        <w:rPr>
          <w:lang w:val="de-DE" w:eastAsia="de-DE"/>
        </w:rPr>
        <w:t>, ist die Delegation in Übereinstimmung mit der Anlagepolitik des AIF</w:t>
      </w:r>
      <w:r w:rsidR="0093030C">
        <w:rPr>
          <w:lang w:val="de-DE" w:eastAsia="de-DE"/>
        </w:rPr>
        <w:t xml:space="preserve"> bzw. des OGAW</w:t>
      </w:r>
      <w:r w:rsidR="0093030C" w:rsidRPr="00DE3413">
        <w:rPr>
          <w:lang w:val="de-DE" w:eastAsia="de-DE"/>
        </w:rPr>
        <w:t>?</w:t>
      </w:r>
      <w:r w:rsidR="0093030C" w:rsidRPr="00DE3413">
        <w:rPr>
          <w:lang w:val="de-DE" w:eastAsia="de-DE"/>
        </w:rPr>
        <w:br/>
      </w:r>
      <w:r w:rsidR="0093030C" w:rsidRPr="005A4F04">
        <w:rPr>
          <w:lang w:val="de-DE" w:eastAsia="de-DE"/>
        </w:rPr>
        <w:t xml:space="preserve">h. </w:t>
      </w:r>
      <w:r w:rsidR="0093030C" w:rsidRPr="00C025DD">
        <w:rPr>
          <w:lang w:val="de-DE" w:eastAsia="de-DE"/>
        </w:rPr>
        <w:t>Verfügt der beauftragte Dienstleister über die notwendigen Konzession</w:t>
      </w:r>
      <w:r w:rsidR="0093030C">
        <w:rPr>
          <w:lang w:val="de-DE" w:eastAsia="de-DE"/>
        </w:rPr>
        <w:t>(</w:t>
      </w:r>
      <w:r w:rsidR="0093030C" w:rsidRPr="00C025DD">
        <w:rPr>
          <w:lang w:val="de-DE" w:eastAsia="de-DE"/>
        </w:rPr>
        <w:t>en</w:t>
      </w:r>
      <w:r w:rsidR="0093030C">
        <w:rPr>
          <w:lang w:val="de-DE" w:eastAsia="de-DE"/>
        </w:rPr>
        <w:t>)</w:t>
      </w:r>
      <w:r w:rsidR="0093030C" w:rsidRPr="00C025DD">
        <w:rPr>
          <w:lang w:val="de-DE" w:eastAsia="de-DE"/>
        </w:rPr>
        <w:t xml:space="preserve"> für das Portfoliomanagement</w:t>
      </w:r>
      <w:r w:rsidR="0093030C">
        <w:rPr>
          <w:lang w:val="de-DE" w:eastAsia="de-DE"/>
        </w:rPr>
        <w:t>; unterliegt der Dienstleister einer Aufsicht</w:t>
      </w:r>
      <w:r w:rsidR="003822D8">
        <w:rPr>
          <w:lang w:val="de-DE" w:eastAsia="de-DE"/>
        </w:rPr>
        <w:t xml:space="preserve"> und falls ja, welcher und ist diese gleichwertig zur österreichischen Aufsicht</w:t>
      </w:r>
      <w:r w:rsidR="0093030C" w:rsidRPr="00C025DD">
        <w:rPr>
          <w:lang w:val="de-DE" w:eastAsia="de-DE"/>
        </w:rPr>
        <w:t xml:space="preserve">? </w:t>
      </w:r>
      <w:r w:rsidR="0093030C">
        <w:rPr>
          <w:lang w:val="de-DE" w:eastAsia="de-DE"/>
        </w:rPr>
        <w:br/>
        <w:t>i</w:t>
      </w:r>
      <w:r w:rsidR="0093030C" w:rsidRPr="00DE3413">
        <w:rPr>
          <w:lang w:val="de-DE" w:eastAsia="de-DE"/>
        </w:rPr>
        <w:t xml:space="preserve">. </w:t>
      </w:r>
      <w:r w:rsidR="0093030C">
        <w:rPr>
          <w:lang w:val="de-DE" w:eastAsia="de-DE"/>
        </w:rPr>
        <w:t>Überwachen sie durchgehend, ob der</w:t>
      </w:r>
      <w:r w:rsidR="0093030C" w:rsidRPr="00DE3413">
        <w:rPr>
          <w:lang w:val="de-DE" w:eastAsia="de-DE"/>
        </w:rPr>
        <w:t xml:space="preserve"> </w:t>
      </w:r>
      <w:r w:rsidR="0093030C">
        <w:rPr>
          <w:lang w:val="de-DE" w:eastAsia="de-DE"/>
        </w:rPr>
        <w:t>beauftragte Dienstleister</w:t>
      </w:r>
      <w:r w:rsidR="0093030C" w:rsidRPr="00DE3413">
        <w:rPr>
          <w:lang w:val="de-DE" w:eastAsia="de-DE"/>
        </w:rPr>
        <w:t xml:space="preserve"> </w:t>
      </w:r>
      <w:r w:rsidR="0093030C">
        <w:rPr>
          <w:lang w:val="de-DE" w:eastAsia="de-DE"/>
        </w:rPr>
        <w:t>die</w:t>
      </w:r>
      <w:r w:rsidR="0093030C" w:rsidRPr="00DE3413">
        <w:rPr>
          <w:lang w:val="de-DE" w:eastAsia="de-DE"/>
        </w:rPr>
        <w:t xml:space="preserve"> geltenden Gesetze und regulatori</w:t>
      </w:r>
      <w:r w:rsidR="0093030C">
        <w:rPr>
          <w:lang w:val="de-DE" w:eastAsia="de-DE"/>
        </w:rPr>
        <w:t>schen Anforderungen erfüllt</w:t>
      </w:r>
      <w:r w:rsidR="0093030C" w:rsidRPr="00DE3413">
        <w:rPr>
          <w:lang w:val="de-DE" w:eastAsia="de-DE"/>
        </w:rPr>
        <w:t>?</w:t>
      </w:r>
      <w:r w:rsidR="0093030C" w:rsidRPr="00DE3413">
        <w:rPr>
          <w:lang w:val="de-DE" w:eastAsia="de-DE"/>
        </w:rPr>
        <w:br/>
        <w:t xml:space="preserve">j. Haben Sie </w:t>
      </w:r>
      <w:r w:rsidR="0093030C">
        <w:rPr>
          <w:lang w:val="de-DE" w:eastAsia="de-DE"/>
        </w:rPr>
        <w:t>de</w:t>
      </w:r>
      <w:r w:rsidR="003822D8">
        <w:rPr>
          <w:lang w:val="de-DE" w:eastAsia="de-DE"/>
        </w:rPr>
        <w:t>n</w:t>
      </w:r>
      <w:r w:rsidR="0093030C">
        <w:rPr>
          <w:lang w:val="de-DE" w:eastAsia="de-DE"/>
        </w:rPr>
        <w:t xml:space="preserve"> </w:t>
      </w:r>
      <w:r w:rsidR="0093030C" w:rsidRPr="00DE3413">
        <w:rPr>
          <w:lang w:val="de-DE" w:eastAsia="de-DE"/>
        </w:rPr>
        <w:t>zuständigen Behörden jede Delegation</w:t>
      </w:r>
      <w:r w:rsidR="0093030C">
        <w:rPr>
          <w:lang w:val="de-DE" w:eastAsia="de-DE"/>
        </w:rPr>
        <w:t xml:space="preserve"> angezeigt</w:t>
      </w:r>
      <w:r w:rsidR="0093030C" w:rsidRPr="00DE3413">
        <w:rPr>
          <w:lang w:val="de-DE" w:eastAsia="de-DE"/>
        </w:rPr>
        <w:t>?</w:t>
      </w:r>
      <w:r w:rsidR="003822D8" w:rsidRPr="003822D8">
        <w:rPr>
          <w:lang w:val="de-DE" w:eastAsia="de-DE"/>
        </w:rPr>
        <w:t xml:space="preserve"> </w:t>
      </w:r>
      <w:r w:rsidR="003822D8" w:rsidRPr="004B33B5">
        <w:rPr>
          <w:lang w:val="de-DE" w:eastAsia="de-DE"/>
        </w:rPr>
        <w:t>Wenn ja, stellen Sie bitte eine Kopie der Anzeige der Delegation zur Verfügung</w:t>
      </w:r>
      <w:r w:rsidR="0093030C" w:rsidRPr="00DE3413">
        <w:rPr>
          <w:lang w:val="de-DE" w:eastAsia="de-DE"/>
        </w:rPr>
        <w:br/>
      </w:r>
      <w:r w:rsidR="0093030C" w:rsidRPr="004B33B5">
        <w:rPr>
          <w:lang w:val="de-DE" w:eastAsia="de-DE"/>
        </w:rPr>
        <w:lastRenderedPageBreak/>
        <w:br/>
      </w:r>
      <w:r w:rsidR="004564A6">
        <w:rPr>
          <w:lang w:val="de-DE" w:eastAsia="de-DE"/>
        </w:rPr>
        <w:t>k</w:t>
      </w:r>
      <w:r w:rsidR="0093030C" w:rsidRPr="004B33B5">
        <w:rPr>
          <w:lang w:val="de-DE" w:eastAsia="de-DE"/>
        </w:rPr>
        <w:t xml:space="preserve">. </w:t>
      </w:r>
      <w:r w:rsidR="003822D8">
        <w:rPr>
          <w:lang w:val="de-DE" w:eastAsia="de-DE"/>
        </w:rPr>
        <w:t>Bitte führen Sie</w:t>
      </w:r>
      <w:r w:rsidR="0093030C" w:rsidRPr="004B33B5">
        <w:rPr>
          <w:lang w:val="de-DE" w:eastAsia="de-DE"/>
        </w:rPr>
        <w:t xml:space="preserve"> die Gründe für die jeweilige Delegation</w:t>
      </w:r>
      <w:r w:rsidR="003822D8">
        <w:rPr>
          <w:lang w:val="de-DE" w:eastAsia="de-DE"/>
        </w:rPr>
        <w:t xml:space="preserve"> auf</w:t>
      </w:r>
      <w:r w:rsidR="0093030C" w:rsidRPr="004B33B5">
        <w:rPr>
          <w:lang w:val="de-DE" w:eastAsia="de-DE"/>
        </w:rPr>
        <w:t>?</w:t>
      </w:r>
    </w:p>
    <w:p w14:paraId="04978C00" w14:textId="5E789EF7" w:rsidR="0093030C" w:rsidRPr="004B33B5" w:rsidRDefault="004564A6" w:rsidP="0093030C">
      <w:pPr>
        <w:rPr>
          <w:lang w:val="de-DE" w:eastAsia="de-DE"/>
        </w:rPr>
      </w:pPr>
      <w:r>
        <w:rPr>
          <w:lang w:val="de-DE" w:eastAsia="de-DE"/>
        </w:rPr>
        <w:t>l</w:t>
      </w:r>
      <w:r w:rsidR="0093030C" w:rsidRPr="004B33B5">
        <w:rPr>
          <w:lang w:val="de-DE" w:eastAsia="de-DE"/>
        </w:rPr>
        <w:t>. Wie werden die Interessenkonflikte im Falle der Delegation an Konzerngesellschaften vermieden?</w:t>
      </w:r>
    </w:p>
    <w:p w14:paraId="44E27EB1" w14:textId="547748E3" w:rsidR="0093030C" w:rsidRPr="004B33B5" w:rsidRDefault="004564A6" w:rsidP="0093030C">
      <w:pPr>
        <w:rPr>
          <w:lang w:val="de-DE" w:eastAsia="de-DE"/>
        </w:rPr>
      </w:pPr>
      <w:r>
        <w:rPr>
          <w:lang w:val="de-DE" w:eastAsia="de-DE"/>
        </w:rPr>
        <w:t>m</w:t>
      </w:r>
      <w:r w:rsidR="0093030C" w:rsidRPr="004B33B5">
        <w:rPr>
          <w:lang w:val="de-DE" w:eastAsia="de-DE"/>
        </w:rPr>
        <w:t>. Kann der beauftragte Dienstleister seine Aufgaben an andere Unternehmen weiterdelegieren</w:t>
      </w:r>
      <w:r w:rsidR="003822D8">
        <w:rPr>
          <w:lang w:val="de-DE" w:eastAsia="de-DE"/>
        </w:rPr>
        <w:t xml:space="preserve"> und werden Sie hierüber informiert</w:t>
      </w:r>
      <w:r w:rsidR="0093030C" w:rsidRPr="004B33B5">
        <w:rPr>
          <w:lang w:val="de-DE" w:eastAsia="de-DE"/>
        </w:rPr>
        <w:t>?</w:t>
      </w:r>
      <w:r w:rsidR="003822D8">
        <w:rPr>
          <w:lang w:val="de-DE" w:eastAsia="de-DE"/>
        </w:rPr>
        <w:t xml:space="preserve"> Haben Sie im Fall der Weiterdelegation ein Recht der Weiterdelegation zu widersprechen?</w:t>
      </w:r>
      <w:r w:rsidR="0093030C" w:rsidRPr="004B33B5">
        <w:rPr>
          <w:lang w:val="de-DE" w:eastAsia="de-DE"/>
        </w:rPr>
        <w:t xml:space="preserve"> </w:t>
      </w:r>
    </w:p>
    <w:p w14:paraId="402329F6" w14:textId="77777777" w:rsidR="0093030C" w:rsidRPr="004B33B5" w:rsidRDefault="0093030C" w:rsidP="0093030C">
      <w:pPr>
        <w:rPr>
          <w:lang w:val="de-DE" w:eastAsia="de-DE"/>
        </w:rPr>
      </w:pPr>
    </w:p>
    <w:p w14:paraId="200D9E28" w14:textId="77777777" w:rsidR="0093030C" w:rsidRPr="009E1EE7" w:rsidRDefault="0093030C" w:rsidP="0093030C">
      <w:pPr>
        <w:rPr>
          <w:lang w:val="de-DE" w:eastAsia="de-DE"/>
        </w:rPr>
      </w:pPr>
    </w:p>
    <w:p w14:paraId="49DC0587" w14:textId="77777777" w:rsidR="007C5AC2" w:rsidRDefault="007C5AC2" w:rsidP="002F0A44">
      <w:pPr>
        <w:rPr>
          <w:lang w:val="de-DE" w:eastAsia="de-DE"/>
        </w:rPr>
      </w:pPr>
    </w:p>
    <w:p w14:paraId="18CCDE3E" w14:textId="77777777" w:rsidR="002F0A44" w:rsidRPr="00730E8F" w:rsidRDefault="002F0A44" w:rsidP="002F0A44">
      <w:pPr>
        <w:rPr>
          <w:highlight w:val="yellow"/>
          <w:lang w:val="de-DE" w:eastAsia="de-DE"/>
        </w:rPr>
      </w:pPr>
    </w:p>
    <w:p w14:paraId="1F44101E" w14:textId="1B952EE5" w:rsidR="00423132" w:rsidRDefault="002F0A44" w:rsidP="00423132">
      <w:pPr>
        <w:rPr>
          <w:lang w:val="de-DE" w:eastAsia="de-DE"/>
        </w:rPr>
      </w:pPr>
      <w:r w:rsidRPr="00DE3413">
        <w:rPr>
          <w:rStyle w:val="berschrift1Zchn"/>
          <w:lang w:val="de-DE"/>
        </w:rPr>
        <w:t>VI</w:t>
      </w:r>
      <w:r w:rsidR="00B142F9">
        <w:rPr>
          <w:rStyle w:val="berschrift1Zchn"/>
          <w:lang w:val="de-DE"/>
        </w:rPr>
        <w:t>I</w:t>
      </w:r>
      <w:r w:rsidRPr="00DE3413">
        <w:rPr>
          <w:rStyle w:val="berschrift1Zchn"/>
          <w:lang w:val="de-DE"/>
        </w:rPr>
        <w:t xml:space="preserve"> . Due Diligence</w:t>
      </w:r>
      <w:r w:rsidRPr="00DE3413">
        <w:rPr>
          <w:rStyle w:val="berschrift1Zchn"/>
          <w:lang w:val="de-DE"/>
        </w:rPr>
        <w:br/>
      </w:r>
      <w:r w:rsidRPr="00DE3413">
        <w:rPr>
          <w:lang w:val="de-DE" w:eastAsia="de-DE"/>
        </w:rPr>
        <w:t xml:space="preserve">1. </w:t>
      </w:r>
      <w:r w:rsidR="00423132" w:rsidRPr="004B33B5">
        <w:rPr>
          <w:lang w:val="de-DE" w:eastAsia="de-DE"/>
        </w:rPr>
        <w:t xml:space="preserve">Bitte bestätigen Sie </w:t>
      </w:r>
      <w:r w:rsidR="00423132">
        <w:rPr>
          <w:lang w:val="de-DE" w:eastAsia="de-DE"/>
        </w:rPr>
        <w:t xml:space="preserve">die </w:t>
      </w:r>
      <w:r w:rsidR="00BC26EB" w:rsidRPr="004B33B5">
        <w:rPr>
          <w:lang w:val="de-DE" w:eastAsia="de-DE"/>
        </w:rPr>
        <w:t>Existenz</w:t>
      </w:r>
      <w:r w:rsidR="00BC26EB">
        <w:rPr>
          <w:lang w:val="de-DE" w:eastAsia="de-DE"/>
        </w:rPr>
        <w:t>, Umsetzung</w:t>
      </w:r>
      <w:r w:rsidR="004564A6">
        <w:rPr>
          <w:lang w:val="de-DE" w:eastAsia="de-DE"/>
        </w:rPr>
        <w:t xml:space="preserve"> und Anwendung </w:t>
      </w:r>
      <w:r w:rsidR="00423132" w:rsidRPr="004B33B5">
        <w:rPr>
          <w:lang w:val="de-DE" w:eastAsia="de-DE"/>
        </w:rPr>
        <w:t xml:space="preserve">der Risk Management bzw. Due Diligence Prozesse </w:t>
      </w:r>
      <w:r>
        <w:rPr>
          <w:lang w:val="de-DE" w:eastAsia="de-DE"/>
        </w:rPr>
        <w:t xml:space="preserve"> schriftliche Richtlinien und Prozesse für die Due Diligence</w:t>
      </w:r>
      <w:r w:rsidR="00423132">
        <w:rPr>
          <w:lang w:val="de-DE" w:eastAsia="de-DE"/>
        </w:rPr>
        <w:t>)</w:t>
      </w:r>
      <w:r w:rsidR="00F12AE9">
        <w:rPr>
          <w:lang w:val="de-DE" w:eastAsia="de-DE"/>
        </w:rPr>
        <w:t xml:space="preserve"> i</w:t>
      </w:r>
      <w:r>
        <w:rPr>
          <w:lang w:val="de-DE" w:eastAsia="de-DE"/>
        </w:rPr>
        <w:t xml:space="preserve">n Bezug auf </w:t>
      </w:r>
      <w:r w:rsidR="00F12AE9">
        <w:rPr>
          <w:lang w:val="de-DE" w:eastAsia="de-DE"/>
        </w:rPr>
        <w:t xml:space="preserve">den Auswahlprozess ihrer Geschäftspartner </w:t>
      </w:r>
      <w:r w:rsidR="00423132">
        <w:rPr>
          <w:lang w:val="de-DE" w:eastAsia="de-DE"/>
        </w:rPr>
        <w:t xml:space="preserve">(inkl. Asset Managern) </w:t>
      </w:r>
      <w:r>
        <w:rPr>
          <w:lang w:val="de-DE" w:eastAsia="de-DE"/>
        </w:rPr>
        <w:t xml:space="preserve"> </w:t>
      </w:r>
      <w:r w:rsidR="00423132">
        <w:rPr>
          <w:lang w:val="de-DE" w:eastAsia="de-DE"/>
        </w:rPr>
        <w:t>.</w:t>
      </w:r>
      <w:r>
        <w:rPr>
          <w:lang w:val="de-DE" w:eastAsia="de-DE"/>
        </w:rPr>
        <w:br/>
      </w:r>
      <w:r w:rsidRPr="00DE3413">
        <w:rPr>
          <w:lang w:val="de-DE" w:eastAsia="de-DE"/>
        </w:rPr>
        <w:t xml:space="preserve">2. </w:t>
      </w:r>
      <w:r>
        <w:rPr>
          <w:lang w:val="de-DE" w:eastAsia="de-DE"/>
        </w:rPr>
        <w:t>Bitte beschreiben Sie den Auswahlprozess, der für die Selektion Ihrer Dienstleister und der Outsourcing-Partner angewandt wird</w:t>
      </w:r>
      <w:r w:rsidR="00423132">
        <w:rPr>
          <w:lang w:val="de-DE" w:eastAsia="de-DE"/>
        </w:rPr>
        <w:t xml:space="preserve"> u.a</w:t>
      </w:r>
      <w:r w:rsidR="0026781D">
        <w:rPr>
          <w:lang w:val="de-DE" w:eastAsia="de-DE"/>
        </w:rPr>
        <w:t>.</w:t>
      </w:r>
      <w:r w:rsidR="00423132">
        <w:rPr>
          <w:lang w:val="de-DE" w:eastAsia="de-DE"/>
        </w:rPr>
        <w:t xml:space="preserve"> für</w:t>
      </w:r>
    </w:p>
    <w:p w14:paraId="6D80C05B" w14:textId="112B10B0" w:rsidR="00423132" w:rsidRPr="004B33B5" w:rsidRDefault="00423132" w:rsidP="00423132">
      <w:pPr>
        <w:rPr>
          <w:lang w:val="de-DE" w:eastAsia="de-DE"/>
        </w:rPr>
      </w:pPr>
      <w:r w:rsidRPr="004B33B5">
        <w:rPr>
          <w:lang w:val="de-DE" w:eastAsia="de-DE"/>
        </w:rPr>
        <w:t>a) Asset Manager</w:t>
      </w:r>
    </w:p>
    <w:p w14:paraId="7F60547F" w14:textId="7D834B5D" w:rsidR="00423132" w:rsidRPr="004B33B5" w:rsidRDefault="00423132" w:rsidP="00423132">
      <w:pPr>
        <w:rPr>
          <w:lang w:val="de-DE" w:eastAsia="de-DE"/>
        </w:rPr>
      </w:pPr>
      <w:r>
        <w:rPr>
          <w:lang w:val="de-DE" w:eastAsia="de-DE"/>
        </w:rPr>
        <w:t>b</w:t>
      </w:r>
      <w:r w:rsidRPr="004B33B5">
        <w:rPr>
          <w:lang w:val="de-DE" w:eastAsia="de-DE"/>
        </w:rPr>
        <w:t>) Drittbanken (für Festgeldanlagen)</w:t>
      </w:r>
    </w:p>
    <w:p w14:paraId="2D968CA4" w14:textId="60668EA0" w:rsidR="00423132" w:rsidRPr="0026781D" w:rsidRDefault="00423132" w:rsidP="00423132">
      <w:pPr>
        <w:rPr>
          <w:lang w:val="en-GB" w:eastAsia="de-DE"/>
        </w:rPr>
      </w:pPr>
      <w:r w:rsidRPr="0026781D">
        <w:rPr>
          <w:lang w:val="en-GB" w:eastAsia="de-DE"/>
        </w:rPr>
        <w:t>c) Broker</w:t>
      </w:r>
    </w:p>
    <w:p w14:paraId="039E36D7" w14:textId="49960B03" w:rsidR="00423132" w:rsidRPr="004B33B5" w:rsidRDefault="00423132" w:rsidP="00423132">
      <w:pPr>
        <w:rPr>
          <w:lang w:val="en-US" w:eastAsia="de-DE"/>
        </w:rPr>
      </w:pPr>
      <w:r>
        <w:rPr>
          <w:lang w:val="en-US" w:eastAsia="de-DE"/>
        </w:rPr>
        <w:t>d</w:t>
      </w:r>
      <w:r w:rsidRPr="004B33B5">
        <w:rPr>
          <w:lang w:val="en-US" w:eastAsia="de-DE"/>
        </w:rPr>
        <w:t>) Clearing Agents</w:t>
      </w:r>
    </w:p>
    <w:p w14:paraId="67AA7F9D" w14:textId="2B688D8E" w:rsidR="00423132" w:rsidRPr="004B33B5" w:rsidRDefault="00423132" w:rsidP="00423132">
      <w:pPr>
        <w:rPr>
          <w:lang w:val="en-US" w:eastAsia="de-DE"/>
        </w:rPr>
      </w:pPr>
      <w:r>
        <w:rPr>
          <w:lang w:val="en-US" w:eastAsia="de-DE"/>
        </w:rPr>
        <w:t>e</w:t>
      </w:r>
      <w:r w:rsidRPr="004B33B5">
        <w:rPr>
          <w:lang w:val="en-US" w:eastAsia="de-DE"/>
        </w:rPr>
        <w:t>) Transfer Agents</w:t>
      </w:r>
    </w:p>
    <w:p w14:paraId="12EE9C01" w14:textId="4534B8B8" w:rsidR="00423132" w:rsidRPr="00706329" w:rsidRDefault="00423132" w:rsidP="00423132">
      <w:pPr>
        <w:rPr>
          <w:lang w:val="de-DE" w:eastAsia="de-DE"/>
        </w:rPr>
      </w:pPr>
      <w:r>
        <w:rPr>
          <w:lang w:val="de-DE" w:eastAsia="de-DE"/>
        </w:rPr>
        <w:t>f)</w:t>
      </w:r>
      <w:r w:rsidRPr="00706329">
        <w:rPr>
          <w:lang w:val="de-DE" w:eastAsia="de-DE"/>
        </w:rPr>
        <w:t xml:space="preserve"> Collateral Administrator</w:t>
      </w:r>
    </w:p>
    <w:p w14:paraId="66E39067" w14:textId="2372E602" w:rsidR="00423132" w:rsidRPr="004B33B5" w:rsidRDefault="00423132" w:rsidP="00423132">
      <w:pPr>
        <w:rPr>
          <w:lang w:val="de-DE" w:eastAsia="de-DE"/>
        </w:rPr>
      </w:pPr>
      <w:r>
        <w:rPr>
          <w:lang w:val="de-DE" w:eastAsia="de-DE"/>
        </w:rPr>
        <w:t>g</w:t>
      </w:r>
      <w:r w:rsidRPr="004B33B5">
        <w:rPr>
          <w:lang w:val="de-DE" w:eastAsia="de-DE"/>
        </w:rPr>
        <w:t>) Treuhänder</w:t>
      </w:r>
    </w:p>
    <w:p w14:paraId="4327A88B" w14:textId="254173F8" w:rsidR="00423132" w:rsidRPr="004B33B5" w:rsidRDefault="00423132" w:rsidP="00423132">
      <w:pPr>
        <w:rPr>
          <w:lang w:val="de-DE" w:eastAsia="de-DE"/>
        </w:rPr>
      </w:pPr>
      <w:r>
        <w:rPr>
          <w:lang w:val="de-DE" w:eastAsia="de-DE"/>
        </w:rPr>
        <w:t>h</w:t>
      </w:r>
      <w:r w:rsidRPr="004B33B5">
        <w:rPr>
          <w:lang w:val="de-DE" w:eastAsia="de-DE"/>
        </w:rPr>
        <w:t>) Fondsbuchhaltung (NAV Berechnung)</w:t>
      </w:r>
    </w:p>
    <w:p w14:paraId="409216BC" w14:textId="03799AFB" w:rsidR="00423132" w:rsidRDefault="00423132" w:rsidP="002F0A44">
      <w:pPr>
        <w:rPr>
          <w:lang w:val="de-DE" w:eastAsia="de-DE"/>
        </w:rPr>
      </w:pPr>
      <w:r>
        <w:rPr>
          <w:lang w:val="de-DE" w:eastAsia="de-DE"/>
        </w:rPr>
        <w:t>i) weitere Geschäftspartner und Dienstleister</w:t>
      </w:r>
      <w:r w:rsidR="004564A6" w:rsidRPr="004564A6">
        <w:rPr>
          <w:lang w:val="de-DE" w:eastAsia="de-DE"/>
        </w:rPr>
        <w:t xml:space="preserve"> </w:t>
      </w:r>
      <w:r w:rsidR="00386109">
        <w:rPr>
          <w:lang w:val="de-DE" w:eastAsia="de-DE"/>
        </w:rPr>
        <w:t xml:space="preserve">bzw. </w:t>
      </w:r>
      <w:r w:rsidR="004564A6">
        <w:rPr>
          <w:lang w:val="de-DE" w:eastAsia="de-DE"/>
        </w:rPr>
        <w:t>Outsourcing-Partner</w:t>
      </w:r>
    </w:p>
    <w:p w14:paraId="0676ADF8" w14:textId="19198DD3" w:rsidR="00093184" w:rsidRDefault="002F0A44" w:rsidP="002F0A44">
      <w:pPr>
        <w:rPr>
          <w:lang w:val="de-DE" w:eastAsia="de-DE"/>
        </w:rPr>
      </w:pPr>
      <w:r w:rsidRPr="0026781D">
        <w:rPr>
          <w:lang w:val="de-DE" w:eastAsia="de-DE"/>
        </w:rPr>
        <w:t>3. Sind die folgenden Kriterien Teil des Auswahlprozesses von Gegenparteien und Prime Brokern:</w:t>
      </w:r>
      <w:r w:rsidRPr="0026781D">
        <w:rPr>
          <w:lang w:val="de-DE" w:eastAsia="de-DE"/>
        </w:rPr>
        <w:br/>
        <w:t>i. unterliegen einer ständigen Aufsicht durch eine Behörde mit EU-Standards</w:t>
      </w:r>
      <w:r w:rsidRPr="0026781D">
        <w:rPr>
          <w:lang w:val="de-DE" w:eastAsia="de-DE"/>
        </w:rPr>
        <w:br/>
        <w:t>ii. finanziell solide</w:t>
      </w:r>
      <w:r w:rsidRPr="0026781D">
        <w:rPr>
          <w:lang w:val="de-DE" w:eastAsia="de-DE"/>
        </w:rPr>
        <w:br/>
      </w:r>
      <w:proofErr w:type="spellStart"/>
      <w:r w:rsidRPr="0026781D">
        <w:rPr>
          <w:lang w:val="de-DE" w:eastAsia="de-DE"/>
        </w:rPr>
        <w:t>iii.</w:t>
      </w:r>
      <w:proofErr w:type="spellEnd"/>
      <w:r w:rsidRPr="0026781D">
        <w:rPr>
          <w:lang w:val="de-DE" w:eastAsia="de-DE"/>
        </w:rPr>
        <w:t xml:space="preserve"> verfügen über die notwendige Organisationsstruktur und Ressourcen für die Durchführung der Dienstleistungen, die für den AIFM </w:t>
      </w:r>
      <w:r w:rsidR="002A2396" w:rsidRPr="0026781D">
        <w:rPr>
          <w:lang w:val="de-DE" w:eastAsia="de-DE"/>
        </w:rPr>
        <w:t xml:space="preserve">bzw. die OGAW Verwaltungsgesellschaft </w:t>
      </w:r>
      <w:r w:rsidRPr="0026781D">
        <w:rPr>
          <w:lang w:val="de-DE" w:eastAsia="de-DE"/>
        </w:rPr>
        <w:t>erforderlich sind</w:t>
      </w:r>
      <w:r>
        <w:rPr>
          <w:lang w:val="de-DE" w:eastAsia="de-DE"/>
        </w:rPr>
        <w:br/>
        <w:t>4. Bitte beschreiben Sie Ihren</w:t>
      </w:r>
      <w:r w:rsidRPr="00DE3413">
        <w:rPr>
          <w:lang w:val="de-DE" w:eastAsia="de-DE"/>
        </w:rPr>
        <w:t xml:space="preserve"> Due Diligence-Prozess</w:t>
      </w:r>
      <w:r>
        <w:rPr>
          <w:lang w:val="de-DE" w:eastAsia="de-DE"/>
        </w:rPr>
        <w:t xml:space="preserve">, der auf Dienstleister </w:t>
      </w:r>
      <w:r w:rsidRPr="00DE3413">
        <w:rPr>
          <w:lang w:val="de-DE" w:eastAsia="de-DE"/>
        </w:rPr>
        <w:t>und Outsourcing-Partner ange</w:t>
      </w:r>
      <w:r>
        <w:rPr>
          <w:lang w:val="de-DE" w:eastAsia="de-DE"/>
        </w:rPr>
        <w:t>wandt wird.</w:t>
      </w:r>
      <w:r>
        <w:rPr>
          <w:lang w:val="de-DE" w:eastAsia="de-DE"/>
        </w:rPr>
        <w:br/>
        <w:t xml:space="preserve">5. </w:t>
      </w:r>
      <w:r w:rsidR="003822D8">
        <w:rPr>
          <w:lang w:val="de-DE" w:eastAsia="de-DE"/>
        </w:rPr>
        <w:t xml:space="preserve">In welchen Intervallen </w:t>
      </w:r>
      <w:r>
        <w:rPr>
          <w:lang w:val="de-DE" w:eastAsia="de-DE"/>
        </w:rPr>
        <w:t>wird</w:t>
      </w:r>
      <w:r w:rsidRPr="00DE3413">
        <w:rPr>
          <w:lang w:val="de-DE" w:eastAsia="de-DE"/>
        </w:rPr>
        <w:t xml:space="preserve"> d</w:t>
      </w:r>
      <w:r>
        <w:rPr>
          <w:lang w:val="de-DE" w:eastAsia="de-DE"/>
        </w:rPr>
        <w:t>as</w:t>
      </w:r>
      <w:r w:rsidRPr="00DE3413">
        <w:rPr>
          <w:lang w:val="de-DE" w:eastAsia="de-DE"/>
        </w:rPr>
        <w:t xml:space="preserve"> Due-Diligence- Verfahren überprüft</w:t>
      </w:r>
      <w:r>
        <w:rPr>
          <w:lang w:val="de-DE" w:eastAsia="de-DE"/>
        </w:rPr>
        <w:t xml:space="preserve"> </w:t>
      </w:r>
      <w:r w:rsidRPr="00DE3413">
        <w:rPr>
          <w:lang w:val="de-DE" w:eastAsia="de-DE"/>
        </w:rPr>
        <w:t>?</w:t>
      </w:r>
    </w:p>
    <w:p w14:paraId="1FEC79AF" w14:textId="77777777" w:rsidR="00493148" w:rsidRDefault="00493148" w:rsidP="00BC21F1">
      <w:pPr>
        <w:rPr>
          <w:rFonts w:ascii="Cambria" w:hAnsi="Cambria"/>
          <w:b/>
          <w:bCs/>
          <w:color w:val="365F91"/>
          <w:sz w:val="28"/>
          <w:szCs w:val="28"/>
          <w:lang w:val="de-DE" w:eastAsia="de-DE"/>
        </w:rPr>
      </w:pPr>
    </w:p>
    <w:p w14:paraId="11FCB47A" w14:textId="2C2B64B9" w:rsidR="00093184" w:rsidRDefault="002F0A44" w:rsidP="00BC21F1">
      <w:pPr>
        <w:rPr>
          <w:lang w:val="de-DE" w:eastAsia="de-DE"/>
        </w:rPr>
      </w:pPr>
      <w:r w:rsidRPr="00DE3413">
        <w:rPr>
          <w:lang w:val="de-DE" w:eastAsia="de-DE"/>
        </w:rPr>
        <w:br/>
      </w:r>
      <w:r w:rsidRPr="00DE3413">
        <w:rPr>
          <w:rStyle w:val="berschrift1Zchn"/>
          <w:lang w:val="de-DE"/>
        </w:rPr>
        <w:t>VII</w:t>
      </w:r>
      <w:r w:rsidR="00B142F9">
        <w:rPr>
          <w:rStyle w:val="berschrift1Zchn"/>
          <w:lang w:val="de-DE"/>
        </w:rPr>
        <w:t>I</w:t>
      </w:r>
      <w:r w:rsidRPr="00DE3413">
        <w:rPr>
          <w:rStyle w:val="berschrift1Zchn"/>
          <w:lang w:val="de-DE"/>
        </w:rPr>
        <w:t xml:space="preserve"> . KYC- und AML- Verfahren</w:t>
      </w:r>
      <w:r w:rsidRPr="00DE3413">
        <w:rPr>
          <w:rStyle w:val="berschrift1Zchn"/>
          <w:lang w:val="de-DE"/>
        </w:rPr>
        <w:br/>
      </w:r>
      <w:r w:rsidRPr="00DE3413">
        <w:rPr>
          <w:lang w:val="de-DE" w:eastAsia="de-DE"/>
        </w:rPr>
        <w:t>1. Bitte beschreiben Sie Ihre Verfahren betreffend KYC und AML.</w:t>
      </w:r>
      <w:r w:rsidRPr="00DE3413">
        <w:rPr>
          <w:lang w:val="de-DE" w:eastAsia="de-DE"/>
        </w:rPr>
        <w:br/>
        <w:t xml:space="preserve">2. </w:t>
      </w:r>
      <w:r>
        <w:rPr>
          <w:lang w:val="de-DE" w:eastAsia="de-DE"/>
        </w:rPr>
        <w:t>Wurden</w:t>
      </w:r>
      <w:r w:rsidRPr="00DE3413">
        <w:rPr>
          <w:lang w:val="de-DE" w:eastAsia="de-DE"/>
        </w:rPr>
        <w:t xml:space="preserve"> </w:t>
      </w:r>
      <w:r w:rsidR="003822D8">
        <w:rPr>
          <w:lang w:val="de-DE" w:eastAsia="de-DE"/>
        </w:rPr>
        <w:t>Ihre Prozesse zu</w:t>
      </w:r>
      <w:r w:rsidR="003822D8" w:rsidRPr="00DE3413">
        <w:rPr>
          <w:lang w:val="de-DE" w:eastAsia="de-DE"/>
        </w:rPr>
        <w:t xml:space="preserve"> </w:t>
      </w:r>
      <w:r w:rsidRPr="00DE3413">
        <w:rPr>
          <w:lang w:val="de-DE" w:eastAsia="de-DE"/>
        </w:rPr>
        <w:t>KYC und AML bereits von einer Prüfungsgesellschaft</w:t>
      </w:r>
      <w:r w:rsidR="003822D8">
        <w:rPr>
          <w:lang w:val="de-DE" w:eastAsia="de-DE"/>
        </w:rPr>
        <w:t xml:space="preserve"> (Name)</w:t>
      </w:r>
      <w:r w:rsidRPr="00DE3413">
        <w:rPr>
          <w:lang w:val="de-DE" w:eastAsia="de-DE"/>
        </w:rPr>
        <w:t xml:space="preserve"> </w:t>
      </w:r>
      <w:r w:rsidR="00764C6E">
        <w:rPr>
          <w:lang w:val="de-DE" w:eastAsia="de-DE"/>
        </w:rPr>
        <w:t xml:space="preserve">oder der Aufsicht (FMA) </w:t>
      </w:r>
      <w:r w:rsidRPr="00DE3413">
        <w:rPr>
          <w:lang w:val="de-DE" w:eastAsia="de-DE"/>
        </w:rPr>
        <w:t xml:space="preserve">überprüft?  </w:t>
      </w:r>
      <w:r w:rsidR="004564A6">
        <w:rPr>
          <w:lang w:val="de-DE" w:eastAsia="de-DE"/>
        </w:rPr>
        <w:t>Bitte stellen Sie uns eine Zusammenfassung des Prüfungsergebnisses zur Verfügung.</w:t>
      </w:r>
    </w:p>
    <w:p w14:paraId="26A45455" w14:textId="72B522AA" w:rsidR="00D86990" w:rsidRPr="00C025DD" w:rsidRDefault="002F0A44" w:rsidP="002F0A44">
      <w:pPr>
        <w:rPr>
          <w:rFonts w:cs="EUAlbertina"/>
          <w:color w:val="000000"/>
          <w:sz w:val="19"/>
          <w:szCs w:val="19"/>
          <w:lang w:val="de-AT"/>
        </w:rPr>
      </w:pPr>
      <w:r w:rsidRPr="00DE3413">
        <w:rPr>
          <w:lang w:val="de-DE" w:eastAsia="de-DE"/>
        </w:rPr>
        <w:br/>
      </w:r>
      <w:r w:rsidRPr="00DE3413">
        <w:rPr>
          <w:lang w:val="de-DE" w:eastAsia="de-DE"/>
        </w:rPr>
        <w:br/>
      </w:r>
      <w:r w:rsidR="00B142F9">
        <w:rPr>
          <w:rStyle w:val="berschrift1Zchn"/>
          <w:lang w:val="de-DE"/>
        </w:rPr>
        <w:t>IX</w:t>
      </w:r>
      <w:r w:rsidRPr="00DE3413">
        <w:rPr>
          <w:rStyle w:val="berschrift1Zchn"/>
          <w:lang w:val="de-DE"/>
        </w:rPr>
        <w:t xml:space="preserve"> . Interessenkonflikt</w:t>
      </w:r>
      <w:r>
        <w:rPr>
          <w:rStyle w:val="berschrift1Zchn"/>
          <w:lang w:val="de-DE"/>
        </w:rPr>
        <w:t>e</w:t>
      </w:r>
      <w:r w:rsidRPr="00DE3413">
        <w:rPr>
          <w:rStyle w:val="berschrift1Zchn"/>
          <w:lang w:val="de-DE"/>
        </w:rPr>
        <w:br/>
      </w:r>
      <w:r w:rsidRPr="00DE3413">
        <w:rPr>
          <w:lang w:val="de-DE" w:eastAsia="de-DE"/>
        </w:rPr>
        <w:t>1. Bitte beschreiben Sie Ihre organisatorische</w:t>
      </w:r>
      <w:r>
        <w:rPr>
          <w:lang w:val="de-DE" w:eastAsia="de-DE"/>
        </w:rPr>
        <w:t>n</w:t>
      </w:r>
      <w:r w:rsidRPr="00DE3413">
        <w:rPr>
          <w:lang w:val="de-DE" w:eastAsia="de-DE"/>
        </w:rPr>
        <w:t xml:space="preserve"> V</w:t>
      </w:r>
      <w:r>
        <w:rPr>
          <w:lang w:val="de-DE" w:eastAsia="de-DE"/>
        </w:rPr>
        <w:t>erwaltungsverfahren</w:t>
      </w:r>
      <w:r w:rsidRPr="00DE3413">
        <w:rPr>
          <w:lang w:val="de-DE" w:eastAsia="de-DE"/>
        </w:rPr>
        <w:t>, um Interessen</w:t>
      </w:r>
      <w:r>
        <w:rPr>
          <w:lang w:val="de-DE" w:eastAsia="de-DE"/>
        </w:rPr>
        <w:t>skonflikte zu vermeiden.</w:t>
      </w:r>
      <w:r w:rsidRPr="00DE3413">
        <w:rPr>
          <w:lang w:val="de-DE" w:eastAsia="de-DE"/>
        </w:rPr>
        <w:br/>
        <w:t xml:space="preserve">2. Spiegelt die </w:t>
      </w:r>
      <w:r>
        <w:rPr>
          <w:lang w:val="de-DE" w:eastAsia="de-DE"/>
        </w:rPr>
        <w:t>Methode</w:t>
      </w:r>
      <w:r w:rsidR="005D6435">
        <w:rPr>
          <w:lang w:val="de-DE" w:eastAsia="de-DE"/>
        </w:rPr>
        <w:t xml:space="preserve"> und</w:t>
      </w:r>
      <w:r w:rsidRPr="00DE3413">
        <w:rPr>
          <w:lang w:val="de-DE" w:eastAsia="de-DE"/>
        </w:rPr>
        <w:t xml:space="preserve"> die Art</w:t>
      </w:r>
      <w:r w:rsidR="005D6435">
        <w:rPr>
          <w:lang w:val="de-DE" w:eastAsia="de-DE"/>
        </w:rPr>
        <w:t xml:space="preserve"> des Interessenskonfliktmanagements</w:t>
      </w:r>
      <w:r w:rsidRPr="00DE3413">
        <w:rPr>
          <w:lang w:val="de-DE" w:eastAsia="de-DE"/>
        </w:rPr>
        <w:t xml:space="preserve"> den Umfang und die Komplexität Ihres </w:t>
      </w:r>
      <w:r>
        <w:rPr>
          <w:lang w:val="de-DE" w:eastAsia="de-DE"/>
        </w:rPr>
        <w:t>Geschäftes</w:t>
      </w:r>
      <w:r w:rsidRPr="00DE3413">
        <w:rPr>
          <w:lang w:val="de-DE" w:eastAsia="de-DE"/>
        </w:rPr>
        <w:t xml:space="preserve"> </w:t>
      </w:r>
      <w:r>
        <w:rPr>
          <w:lang w:val="de-DE" w:eastAsia="de-DE"/>
        </w:rPr>
        <w:t>wider</w:t>
      </w:r>
      <w:r w:rsidRPr="00DE3413">
        <w:rPr>
          <w:lang w:val="de-DE" w:eastAsia="de-DE"/>
        </w:rPr>
        <w:t>?</w:t>
      </w:r>
      <w:r w:rsidRPr="00DE3413">
        <w:rPr>
          <w:lang w:val="de-DE" w:eastAsia="de-DE"/>
        </w:rPr>
        <w:br/>
        <w:t xml:space="preserve">3. </w:t>
      </w:r>
      <w:r>
        <w:rPr>
          <w:lang w:val="de-DE" w:eastAsia="de-DE"/>
        </w:rPr>
        <w:t>Falls Interessenkonflikte nicht vermieden werden können, wie verfahren Sie bei der Klärung, Einigung, Überwachung und unter Umständen bei der Bekanntgabe von Interessenskonflikten an die Investoren?</w:t>
      </w:r>
      <w:r>
        <w:rPr>
          <w:lang w:val="de-DE" w:eastAsia="de-DE"/>
        </w:rPr>
        <w:br/>
      </w:r>
      <w:r w:rsidR="00CB2945">
        <w:rPr>
          <w:lang w:val="de-DE" w:eastAsia="de-DE"/>
        </w:rPr>
        <w:t xml:space="preserve">4. </w:t>
      </w:r>
      <w:r w:rsidR="003822D8">
        <w:rPr>
          <w:lang w:val="de-DE" w:eastAsia="de-DE"/>
        </w:rPr>
        <w:t>Führen</w:t>
      </w:r>
      <w:r w:rsidR="003822D8" w:rsidRPr="00126620">
        <w:rPr>
          <w:lang w:val="de-DE" w:eastAsia="de-DE"/>
        </w:rPr>
        <w:t xml:space="preserve"> </w:t>
      </w:r>
      <w:r w:rsidR="00CB2945" w:rsidRPr="00126620">
        <w:rPr>
          <w:lang w:val="de-DE" w:eastAsia="de-DE"/>
        </w:rPr>
        <w:t xml:space="preserve">Sie ein </w:t>
      </w:r>
      <w:r w:rsidR="00CB2945" w:rsidRPr="00493148">
        <w:rPr>
          <w:lang w:val="de-DE" w:eastAsia="de-DE"/>
        </w:rPr>
        <w:t xml:space="preserve">Register </w:t>
      </w:r>
      <w:r w:rsidR="003822D8">
        <w:rPr>
          <w:lang w:val="de-DE" w:eastAsia="de-DE"/>
        </w:rPr>
        <w:t xml:space="preserve">über </w:t>
      </w:r>
      <w:r w:rsidR="00CB2945" w:rsidRPr="00493148">
        <w:rPr>
          <w:lang w:val="de-DE" w:eastAsia="de-DE"/>
        </w:rPr>
        <w:t>d</w:t>
      </w:r>
      <w:r w:rsidR="003822D8">
        <w:rPr>
          <w:lang w:val="de-DE" w:eastAsia="de-DE"/>
        </w:rPr>
        <w:t>i</w:t>
      </w:r>
      <w:r w:rsidR="00CB2945" w:rsidRPr="00493148">
        <w:rPr>
          <w:lang w:val="de-DE" w:eastAsia="de-DE"/>
        </w:rPr>
        <w:t>e</w:t>
      </w:r>
      <w:r w:rsidR="00CB2945" w:rsidRPr="00126620">
        <w:rPr>
          <w:lang w:val="de-DE" w:eastAsia="de-DE"/>
        </w:rPr>
        <w:t xml:space="preserve"> </w:t>
      </w:r>
      <w:r w:rsidR="003822D8">
        <w:rPr>
          <w:lang w:val="de-DE" w:eastAsia="de-DE"/>
        </w:rPr>
        <w:t xml:space="preserve">festgestellten </w:t>
      </w:r>
      <w:r w:rsidR="00CB2945" w:rsidRPr="00126620">
        <w:rPr>
          <w:lang w:val="de-DE" w:eastAsia="de-DE"/>
        </w:rPr>
        <w:t>Interessenkonflikte?</w:t>
      </w:r>
      <w:r w:rsidR="00CB2945">
        <w:rPr>
          <w:lang w:val="de-DE" w:eastAsia="de-DE"/>
        </w:rPr>
        <w:br/>
        <w:t>5</w:t>
      </w:r>
      <w:r w:rsidRPr="00DE3413">
        <w:rPr>
          <w:lang w:val="de-DE" w:eastAsia="de-DE"/>
        </w:rPr>
        <w:t xml:space="preserve">. </w:t>
      </w:r>
      <w:r>
        <w:rPr>
          <w:lang w:val="de-DE" w:eastAsia="de-DE"/>
        </w:rPr>
        <w:t>Welche Kriterien haben Sie aufgestellt, um bestimmen zu können, ob eine Delegation den Interessen des AIFM</w:t>
      </w:r>
      <w:r w:rsidR="008165D4">
        <w:rPr>
          <w:lang w:val="de-DE" w:eastAsia="de-DE"/>
        </w:rPr>
        <w:t xml:space="preserve"> bzw. der OGAW Verwaltungsgesellschaft</w:t>
      </w:r>
      <w:r>
        <w:rPr>
          <w:lang w:val="de-DE" w:eastAsia="de-DE"/>
        </w:rPr>
        <w:t xml:space="preserve"> oder der Investoren entgegensteht?</w:t>
      </w:r>
      <w:r>
        <w:rPr>
          <w:lang w:val="de-DE" w:eastAsia="de-DE"/>
        </w:rPr>
        <w:br/>
      </w:r>
      <w:r w:rsidR="00CB2945">
        <w:rPr>
          <w:lang w:val="de-DE" w:eastAsia="de-DE"/>
        </w:rPr>
        <w:lastRenderedPageBreak/>
        <w:t>6</w:t>
      </w:r>
      <w:r w:rsidRPr="00DE3413">
        <w:rPr>
          <w:lang w:val="de-DE" w:eastAsia="de-DE"/>
        </w:rPr>
        <w:t xml:space="preserve">. </w:t>
      </w:r>
      <w:r>
        <w:rPr>
          <w:lang w:val="de-DE" w:eastAsia="de-DE"/>
        </w:rPr>
        <w:t>Wie verfahren Sie bei Interessenskonflikten auf (Senior/Top, Middle) Management- und Fondsmanagerebene?</w:t>
      </w:r>
      <w:r>
        <w:rPr>
          <w:lang w:val="de-DE" w:eastAsia="de-DE"/>
        </w:rPr>
        <w:br/>
      </w:r>
      <w:r w:rsidR="00CB2945">
        <w:rPr>
          <w:lang w:val="de-DE" w:eastAsia="de-DE"/>
        </w:rPr>
        <w:t>7</w:t>
      </w:r>
      <w:r w:rsidRPr="00DE3413">
        <w:rPr>
          <w:lang w:val="de-DE" w:eastAsia="de-DE"/>
        </w:rPr>
        <w:t xml:space="preserve">. </w:t>
      </w:r>
      <w:r>
        <w:rPr>
          <w:lang w:val="de-DE" w:eastAsia="de-DE"/>
        </w:rPr>
        <w:t>Wie oft erhält Ihr Senior Management schriftliche Berichte</w:t>
      </w:r>
      <w:r w:rsidRPr="00B056FC">
        <w:rPr>
          <w:lang w:val="de-DE" w:eastAsia="de-DE"/>
        </w:rPr>
        <w:t xml:space="preserve"> </w:t>
      </w:r>
      <w:r>
        <w:rPr>
          <w:lang w:val="de-DE" w:eastAsia="de-DE"/>
        </w:rPr>
        <w:t>über Aktivitäten in Bezug auf Interessenkonflikte</w:t>
      </w:r>
      <w:r w:rsidRPr="00DE3413">
        <w:rPr>
          <w:lang w:val="de-DE" w:eastAsia="de-DE"/>
        </w:rPr>
        <w:t>?</w:t>
      </w:r>
      <w:r>
        <w:rPr>
          <w:lang w:val="de-DE" w:eastAsia="de-DE"/>
        </w:rPr>
        <w:br/>
      </w:r>
      <w:r w:rsidR="00CB2945">
        <w:rPr>
          <w:lang w:val="de-DE" w:eastAsia="de-DE"/>
        </w:rPr>
        <w:t>8</w:t>
      </w:r>
      <w:r>
        <w:rPr>
          <w:lang w:val="de-DE" w:eastAsia="de-DE"/>
        </w:rPr>
        <w:t>. Wie stellen Sie sicher</w:t>
      </w:r>
      <w:r w:rsidRPr="00853E7C">
        <w:rPr>
          <w:lang w:val="de-DE" w:eastAsia="de-DE"/>
        </w:rPr>
        <w:t xml:space="preserve">, dass Mitarbeiter </w:t>
      </w:r>
      <w:r>
        <w:rPr>
          <w:lang w:val="de-DE" w:eastAsia="de-DE"/>
        </w:rPr>
        <w:t>mit Risikomanagementaufgaben</w:t>
      </w:r>
      <w:r w:rsidRPr="00853E7C">
        <w:rPr>
          <w:lang w:val="de-DE" w:eastAsia="de-DE"/>
        </w:rPr>
        <w:t xml:space="preserve"> nicht </w:t>
      </w:r>
      <w:r>
        <w:rPr>
          <w:lang w:val="de-DE" w:eastAsia="de-DE"/>
        </w:rPr>
        <w:t xml:space="preserve">mit konfliktanfälligen Tätigkeiten, wie etwa operationellen Tätigkeiten, beauftragt werden? </w:t>
      </w:r>
      <w:r>
        <w:rPr>
          <w:lang w:val="de-DE" w:eastAsia="de-DE"/>
        </w:rPr>
        <w:br/>
      </w:r>
      <w:r w:rsidR="00CB2945">
        <w:rPr>
          <w:lang w:val="de-DE" w:eastAsia="de-DE"/>
        </w:rPr>
        <w:t>9</w:t>
      </w:r>
      <w:r w:rsidRPr="00DE3413">
        <w:rPr>
          <w:lang w:val="de-DE" w:eastAsia="de-DE"/>
        </w:rPr>
        <w:t xml:space="preserve">. </w:t>
      </w:r>
      <w:r>
        <w:rPr>
          <w:lang w:val="de-DE" w:eastAsia="de-DE"/>
        </w:rPr>
        <w:t xml:space="preserve">Zahlen Sie, oder erhalten Sie in irgendeiner Weise Gebühren oder Kommissionen; oder bieten Sie, oder erhalten Sie nicht-monetäre Zuwendungen, die nicht </w:t>
      </w:r>
      <w:r w:rsidRPr="00C025DD">
        <w:rPr>
          <w:rFonts w:cs="EUAlbertina"/>
          <w:color w:val="000000"/>
          <w:sz w:val="19"/>
          <w:szCs w:val="19"/>
          <w:lang w:val="de-AT"/>
        </w:rPr>
        <w:t>darauf ausgelegt sind</w:t>
      </w:r>
      <w:r w:rsidR="00D86990" w:rsidRPr="00C025DD">
        <w:rPr>
          <w:rFonts w:cs="EUAlbertina"/>
          <w:color w:val="000000"/>
          <w:sz w:val="19"/>
          <w:szCs w:val="19"/>
          <w:lang w:val="de-AT"/>
        </w:rPr>
        <w:t>,</w:t>
      </w:r>
    </w:p>
    <w:p w14:paraId="09441A92" w14:textId="77777777" w:rsidR="00D86990" w:rsidRPr="00C025DD" w:rsidRDefault="00D86990" w:rsidP="002F0A44">
      <w:pPr>
        <w:rPr>
          <w:rFonts w:cs="EUAlbertina"/>
          <w:color w:val="000000"/>
          <w:sz w:val="19"/>
          <w:szCs w:val="19"/>
          <w:lang w:val="de-AT"/>
        </w:rPr>
      </w:pPr>
      <w:r w:rsidRPr="00C025DD">
        <w:rPr>
          <w:rFonts w:cs="EUAlbertina"/>
          <w:color w:val="000000"/>
          <w:sz w:val="19"/>
          <w:szCs w:val="19"/>
          <w:lang w:val="de-AT"/>
        </w:rPr>
        <w:t>a.</w:t>
      </w:r>
      <w:r w:rsidR="002F0A44" w:rsidRPr="00C025DD">
        <w:rPr>
          <w:rFonts w:cs="EUAlbertina"/>
          <w:color w:val="000000"/>
          <w:sz w:val="19"/>
          <w:szCs w:val="19"/>
          <w:lang w:val="de-AT"/>
        </w:rPr>
        <w:t xml:space="preserve"> die Qualität der betreffenden Dienstleistung zu verbessern</w:t>
      </w:r>
      <w:r w:rsidRPr="00C025DD">
        <w:rPr>
          <w:rFonts w:cs="EUAlbertina"/>
          <w:color w:val="000000"/>
          <w:sz w:val="19"/>
          <w:szCs w:val="19"/>
          <w:lang w:val="de-AT"/>
        </w:rPr>
        <w:t>,</w:t>
      </w:r>
    </w:p>
    <w:p w14:paraId="14BC16C7" w14:textId="5ECE42F4" w:rsidR="002F0A44" w:rsidRDefault="00D86990" w:rsidP="002F0A44">
      <w:pPr>
        <w:rPr>
          <w:lang w:val="de-DE" w:eastAsia="de-DE"/>
        </w:rPr>
      </w:pPr>
      <w:r w:rsidRPr="00C025DD">
        <w:rPr>
          <w:rFonts w:cs="EUAlbertina"/>
          <w:color w:val="000000"/>
          <w:sz w:val="19"/>
          <w:szCs w:val="19"/>
          <w:lang w:val="de-AT"/>
        </w:rPr>
        <w:t>b.</w:t>
      </w:r>
      <w:r w:rsidR="002F0A44" w:rsidRPr="00C025DD">
        <w:rPr>
          <w:rFonts w:cs="EUAlbertina"/>
          <w:color w:val="000000"/>
          <w:sz w:val="19"/>
          <w:szCs w:val="19"/>
          <w:lang w:val="de-AT"/>
        </w:rPr>
        <w:t xml:space="preserve"> den AIFM bzw. die OGAW Verwaltungsgesellschaft daran </w:t>
      </w:r>
      <w:r w:rsidR="006850F7" w:rsidRPr="00C025DD">
        <w:rPr>
          <w:rFonts w:cs="EUAlbertina"/>
          <w:color w:val="000000"/>
          <w:sz w:val="19"/>
          <w:szCs w:val="19"/>
          <w:lang w:val="de-AT"/>
        </w:rPr>
        <w:t xml:space="preserve">zu </w:t>
      </w:r>
      <w:r w:rsidR="002F0A44" w:rsidRPr="00C025DD">
        <w:rPr>
          <w:rFonts w:cs="EUAlbertina"/>
          <w:color w:val="000000"/>
          <w:sz w:val="19"/>
          <w:szCs w:val="19"/>
          <w:lang w:val="de-AT"/>
        </w:rPr>
        <w:t xml:space="preserve">hindern, pflichtgemäß im besten Interesse des von ihm bzw. </w:t>
      </w:r>
      <w:r w:rsidR="006850F7" w:rsidRPr="00C025DD">
        <w:rPr>
          <w:rFonts w:cs="EUAlbertina"/>
          <w:color w:val="000000"/>
          <w:sz w:val="19"/>
          <w:szCs w:val="19"/>
          <w:lang w:val="de-AT"/>
        </w:rPr>
        <w:t xml:space="preserve">von </w:t>
      </w:r>
      <w:r w:rsidR="002F0A44" w:rsidRPr="00C025DD">
        <w:rPr>
          <w:rFonts w:cs="EUAlbertina"/>
          <w:color w:val="000000"/>
          <w:sz w:val="19"/>
          <w:szCs w:val="19"/>
          <w:lang w:val="de-AT"/>
        </w:rPr>
        <w:t>ihr verwalteten AIF bzw. OGAW oder dessen Anlegern zu handeln</w:t>
      </w:r>
      <w:r w:rsidR="002F0A44">
        <w:rPr>
          <w:lang w:val="de-DE" w:eastAsia="de-DE"/>
        </w:rPr>
        <w:t xml:space="preserve">? </w:t>
      </w:r>
    </w:p>
    <w:p w14:paraId="29EB8659" w14:textId="2CBC497F" w:rsidR="005C798B" w:rsidRDefault="00CB2945" w:rsidP="002F0A44">
      <w:pPr>
        <w:rPr>
          <w:lang w:val="de-DE" w:eastAsia="de-DE"/>
        </w:rPr>
      </w:pPr>
      <w:r>
        <w:rPr>
          <w:lang w:val="de-DE" w:eastAsia="de-DE"/>
        </w:rPr>
        <w:t>10</w:t>
      </w:r>
      <w:r w:rsidR="005C798B">
        <w:rPr>
          <w:lang w:val="de-DE" w:eastAsia="de-DE"/>
        </w:rPr>
        <w:t>. Wie lautet Ihre Regelung in Bezug auf persönliche Geschäfte?</w:t>
      </w:r>
    </w:p>
    <w:p w14:paraId="0EC28B91" w14:textId="77777777" w:rsidR="00093184" w:rsidRDefault="00093184" w:rsidP="002F0A44">
      <w:pPr>
        <w:rPr>
          <w:lang w:val="de-DE" w:eastAsia="de-DE"/>
        </w:rPr>
      </w:pPr>
    </w:p>
    <w:p w14:paraId="5870E0CA" w14:textId="29FFC427" w:rsidR="002F0A44" w:rsidRDefault="002F0A44" w:rsidP="002F0A44">
      <w:pPr>
        <w:rPr>
          <w:lang w:val="de-DE" w:eastAsia="de-DE"/>
        </w:rPr>
      </w:pPr>
      <w:r w:rsidRPr="00DE3413">
        <w:rPr>
          <w:lang w:val="de-DE" w:eastAsia="de-DE"/>
        </w:rPr>
        <w:br/>
      </w:r>
      <w:r w:rsidRPr="00DE3413">
        <w:rPr>
          <w:rStyle w:val="berschrift1Zchn"/>
          <w:lang w:val="de-DE"/>
        </w:rPr>
        <w:t>X. Die Vergütungspolitik und-praxis</w:t>
      </w:r>
      <w:r w:rsidR="005C798B">
        <w:rPr>
          <w:rStyle w:val="berschrift1Zchn"/>
          <w:lang w:val="de-DE"/>
        </w:rPr>
        <w:t xml:space="preserve"> </w:t>
      </w:r>
      <w:r w:rsidRPr="00DE3413">
        <w:rPr>
          <w:rStyle w:val="berschrift1Zchn"/>
          <w:lang w:val="de-DE"/>
        </w:rPr>
        <w:br/>
      </w:r>
      <w:r w:rsidRPr="00DE3413">
        <w:rPr>
          <w:lang w:val="de-DE" w:eastAsia="de-DE"/>
        </w:rPr>
        <w:t xml:space="preserve">1. Bitte beschreiben Sie Ihre Vergütungspolitik für jede </w:t>
      </w:r>
      <w:r>
        <w:rPr>
          <w:lang w:val="de-DE" w:eastAsia="de-DE"/>
        </w:rPr>
        <w:t xml:space="preserve">Mitarbeiterkategorie </w:t>
      </w:r>
      <w:r w:rsidR="002C4D47">
        <w:rPr>
          <w:lang w:val="de-DE" w:eastAsia="de-DE"/>
        </w:rPr>
        <w:t>und der Geschäftsleitung.</w:t>
      </w:r>
      <w:r w:rsidR="002C4D47">
        <w:rPr>
          <w:lang w:val="de-DE" w:eastAsia="de-DE"/>
        </w:rPr>
        <w:br/>
        <w:t>2</w:t>
      </w:r>
      <w:r w:rsidRPr="00DE3413">
        <w:rPr>
          <w:lang w:val="de-DE" w:eastAsia="de-DE"/>
        </w:rPr>
        <w:t xml:space="preserve">. </w:t>
      </w:r>
      <w:r>
        <w:rPr>
          <w:lang w:val="de-DE" w:eastAsia="de-DE"/>
        </w:rPr>
        <w:t>Wurde</w:t>
      </w:r>
      <w:r w:rsidRPr="00DE3413">
        <w:rPr>
          <w:lang w:val="de-DE" w:eastAsia="de-DE"/>
        </w:rPr>
        <w:t xml:space="preserve"> Ihre </w:t>
      </w:r>
      <w:r w:rsidR="003822D8">
        <w:rPr>
          <w:lang w:val="de-DE" w:eastAsia="de-DE"/>
        </w:rPr>
        <w:t>Vergütungsp</w:t>
      </w:r>
      <w:r w:rsidRPr="00DE3413">
        <w:rPr>
          <w:lang w:val="de-DE" w:eastAsia="de-DE"/>
        </w:rPr>
        <w:t>olitik von Dritten</w:t>
      </w:r>
      <w:r>
        <w:rPr>
          <w:lang w:val="de-DE" w:eastAsia="de-DE"/>
        </w:rPr>
        <w:t>,</w:t>
      </w:r>
      <w:r w:rsidRPr="00DE3413">
        <w:rPr>
          <w:lang w:val="de-DE" w:eastAsia="de-DE"/>
        </w:rPr>
        <w:t xml:space="preserve"> </w:t>
      </w:r>
      <w:r>
        <w:rPr>
          <w:lang w:val="de-DE" w:eastAsia="de-DE"/>
        </w:rPr>
        <w:t>wie etwa einem</w:t>
      </w:r>
      <w:r w:rsidRPr="00DE3413">
        <w:rPr>
          <w:lang w:val="de-DE" w:eastAsia="de-DE"/>
        </w:rPr>
        <w:t xml:space="preserve"> Wirtschaftsprüfer </w:t>
      </w:r>
      <w:r>
        <w:rPr>
          <w:lang w:val="de-DE" w:eastAsia="de-DE"/>
        </w:rPr>
        <w:t>überprüft</w:t>
      </w:r>
      <w:r w:rsidRPr="00DE3413">
        <w:rPr>
          <w:lang w:val="de-DE" w:eastAsia="de-DE"/>
        </w:rPr>
        <w:t>? Wenn ja, was war das Ergebnis?</w:t>
      </w:r>
      <w:r w:rsidRPr="00DE3413">
        <w:rPr>
          <w:lang w:val="de-DE" w:eastAsia="de-DE"/>
        </w:rPr>
        <w:br/>
        <w:t xml:space="preserve">3. </w:t>
      </w:r>
      <w:r>
        <w:rPr>
          <w:lang w:val="de-DE" w:eastAsia="de-DE"/>
        </w:rPr>
        <w:t>Wie stellen Sie sicher, dass Fondsmanager Vergütungen erhalten, die nicht nur einen Anreiz für kurzfristige Leistungen schaffen?</w:t>
      </w:r>
      <w:r>
        <w:rPr>
          <w:lang w:val="de-DE" w:eastAsia="de-DE"/>
        </w:rPr>
        <w:br/>
      </w:r>
      <w:r w:rsidRPr="004B294C">
        <w:rPr>
          <w:lang w:val="de-DE" w:eastAsia="de-DE"/>
        </w:rPr>
        <w:t>4. Ist der Leistungsanreiz von Mitarbeitern mit Kontrollfunktionen unabhängig von der Leistung der</w:t>
      </w:r>
      <w:r>
        <w:rPr>
          <w:lang w:val="de-DE" w:eastAsia="de-DE"/>
        </w:rPr>
        <w:t xml:space="preserve"> </w:t>
      </w:r>
      <w:r w:rsidR="003062FB">
        <w:rPr>
          <w:lang w:val="de-DE" w:eastAsia="de-DE"/>
        </w:rPr>
        <w:t>Fondsmanager? Wie gewährleisten Sie die genannte Unabhängigkeit</w:t>
      </w:r>
      <w:r w:rsidRPr="004B294C">
        <w:rPr>
          <w:lang w:val="de-DE" w:eastAsia="de-DE"/>
        </w:rPr>
        <w:t>?</w:t>
      </w:r>
    </w:p>
    <w:p w14:paraId="7D6C782D" w14:textId="77777777" w:rsidR="002F0A44" w:rsidRDefault="002F0A44" w:rsidP="002F0A44">
      <w:pPr>
        <w:rPr>
          <w:lang w:val="de-DE" w:eastAsia="de-DE"/>
        </w:rPr>
      </w:pPr>
    </w:p>
    <w:p w14:paraId="454B4B89" w14:textId="77777777" w:rsidR="002F0A44" w:rsidRDefault="002F0A44" w:rsidP="002F0A44">
      <w:pPr>
        <w:rPr>
          <w:lang w:val="de-DE" w:eastAsia="de-DE"/>
        </w:rPr>
      </w:pPr>
    </w:p>
    <w:p w14:paraId="1861CBAF" w14:textId="77777777" w:rsidR="00126620" w:rsidRDefault="002F0A44" w:rsidP="002F0A44">
      <w:pPr>
        <w:rPr>
          <w:lang w:val="de-DE" w:eastAsia="de-DE"/>
        </w:rPr>
      </w:pPr>
      <w:r w:rsidRPr="00DE3413">
        <w:rPr>
          <w:rStyle w:val="berschrift1Zchn"/>
          <w:lang w:val="de-DE"/>
        </w:rPr>
        <w:t>X</w:t>
      </w:r>
      <w:r w:rsidR="00B142F9">
        <w:rPr>
          <w:rStyle w:val="berschrift1Zchn"/>
          <w:lang w:val="de-DE"/>
        </w:rPr>
        <w:t>I</w:t>
      </w:r>
      <w:r w:rsidRPr="00DE3413">
        <w:rPr>
          <w:rStyle w:val="berschrift1Zchn"/>
          <w:lang w:val="de-DE"/>
        </w:rPr>
        <w:t>. Risikomanagement</w:t>
      </w:r>
      <w:r w:rsidRPr="00DE3413">
        <w:rPr>
          <w:rStyle w:val="berschrift1Zchn"/>
          <w:lang w:val="de-DE"/>
        </w:rPr>
        <w:br/>
      </w:r>
      <w:r w:rsidR="00C6254F">
        <w:rPr>
          <w:lang w:val="de-DE" w:eastAsia="de-DE"/>
        </w:rPr>
        <w:t>1</w:t>
      </w:r>
      <w:r w:rsidRPr="00DE3413">
        <w:rPr>
          <w:lang w:val="de-DE" w:eastAsia="de-DE"/>
        </w:rPr>
        <w:t>. Bitte beschreibe</w:t>
      </w:r>
      <w:r>
        <w:rPr>
          <w:lang w:val="de-DE" w:eastAsia="de-DE"/>
        </w:rPr>
        <w:t>n Sie Ihr Risikomanagement und -s</w:t>
      </w:r>
      <w:r w:rsidRPr="00DE3413">
        <w:rPr>
          <w:lang w:val="de-DE" w:eastAsia="de-DE"/>
        </w:rPr>
        <w:t>ystem inkl. Prüfungszyklus</w:t>
      </w:r>
      <w:r>
        <w:rPr>
          <w:lang w:val="de-DE" w:eastAsia="de-DE"/>
        </w:rPr>
        <w:t>.</w:t>
      </w:r>
      <w:r>
        <w:rPr>
          <w:lang w:val="de-DE" w:eastAsia="de-DE"/>
        </w:rPr>
        <w:br/>
        <w:t>2. Wie stellen Sie sicher, dass Ihr</w:t>
      </w:r>
      <w:r w:rsidRPr="00DE3413">
        <w:rPr>
          <w:lang w:val="de-DE" w:eastAsia="de-DE"/>
        </w:rPr>
        <w:t xml:space="preserve"> Risikomanagement</w:t>
      </w:r>
      <w:r>
        <w:rPr>
          <w:lang w:val="de-DE" w:eastAsia="de-DE"/>
        </w:rPr>
        <w:t xml:space="preserve">, sowohl </w:t>
      </w:r>
      <w:r w:rsidRPr="00DE3413">
        <w:rPr>
          <w:lang w:val="de-DE" w:eastAsia="de-DE"/>
        </w:rPr>
        <w:t xml:space="preserve">funktional </w:t>
      </w:r>
      <w:r>
        <w:rPr>
          <w:lang w:val="de-DE" w:eastAsia="de-DE"/>
        </w:rPr>
        <w:t>als auch</w:t>
      </w:r>
      <w:r w:rsidRPr="00DE3413">
        <w:rPr>
          <w:lang w:val="de-DE" w:eastAsia="de-DE"/>
        </w:rPr>
        <w:t xml:space="preserve"> hierarchisch</w:t>
      </w:r>
      <w:r>
        <w:rPr>
          <w:lang w:val="de-DE" w:eastAsia="de-DE"/>
        </w:rPr>
        <w:t>,</w:t>
      </w:r>
      <w:r w:rsidRPr="00DE3413">
        <w:rPr>
          <w:lang w:val="de-DE" w:eastAsia="de-DE"/>
        </w:rPr>
        <w:t xml:space="preserve"> von den operativen Einheiten getrennt</w:t>
      </w:r>
      <w:r>
        <w:rPr>
          <w:lang w:val="de-DE" w:eastAsia="de-DE"/>
        </w:rPr>
        <w:t xml:space="preserve"> ist</w:t>
      </w:r>
      <w:r w:rsidRPr="00DE3413">
        <w:rPr>
          <w:lang w:val="de-DE" w:eastAsia="de-DE"/>
        </w:rPr>
        <w:t>?</w:t>
      </w:r>
      <w:r w:rsidRPr="00DE3413">
        <w:rPr>
          <w:lang w:val="de-DE" w:eastAsia="de-DE"/>
        </w:rPr>
        <w:br/>
        <w:t xml:space="preserve">3. </w:t>
      </w:r>
      <w:r>
        <w:rPr>
          <w:lang w:val="de-DE" w:eastAsia="de-DE"/>
        </w:rPr>
        <w:t>Wie kategorisieren Sie relevante Risiken für AIFs</w:t>
      </w:r>
      <w:r w:rsidR="008165D4">
        <w:rPr>
          <w:lang w:val="de-DE" w:eastAsia="de-DE"/>
        </w:rPr>
        <w:t xml:space="preserve"> bzw. OGAWs</w:t>
      </w:r>
      <w:r>
        <w:rPr>
          <w:lang w:val="de-DE" w:eastAsia="de-DE"/>
        </w:rPr>
        <w:t xml:space="preserve">? </w:t>
      </w:r>
    </w:p>
    <w:p w14:paraId="749DA3E7" w14:textId="5414D153" w:rsidR="002F0A44" w:rsidRDefault="00CB2945" w:rsidP="002F0A44">
      <w:pPr>
        <w:rPr>
          <w:lang w:val="de-DE" w:eastAsia="de-DE"/>
        </w:rPr>
      </w:pPr>
      <w:r>
        <w:rPr>
          <w:lang w:val="de-DE" w:eastAsia="de-DE"/>
        </w:rPr>
        <w:t>4</w:t>
      </w:r>
      <w:r w:rsidR="002F0A44" w:rsidRPr="0034300C">
        <w:rPr>
          <w:lang w:val="de-DE" w:eastAsia="de-DE"/>
        </w:rPr>
        <w:t xml:space="preserve">. </w:t>
      </w:r>
      <w:r w:rsidR="00181395">
        <w:rPr>
          <w:lang w:val="de-DE" w:eastAsia="de-DE"/>
        </w:rPr>
        <w:t xml:space="preserve">Bitte beschreiben </w:t>
      </w:r>
      <w:r w:rsidR="002F0A44" w:rsidRPr="0034300C">
        <w:rPr>
          <w:lang w:val="de-DE" w:eastAsia="de-DE"/>
        </w:rPr>
        <w:t xml:space="preserve">Sie </w:t>
      </w:r>
      <w:r w:rsidR="00361D90">
        <w:rPr>
          <w:lang w:val="de-DE" w:eastAsia="de-DE"/>
        </w:rPr>
        <w:t xml:space="preserve">die </w:t>
      </w:r>
      <w:r w:rsidR="002F0A44" w:rsidRPr="0034300C">
        <w:rPr>
          <w:lang w:val="de-DE" w:eastAsia="de-DE"/>
        </w:rPr>
        <w:t>Verfahren, mit denen Sie für jede</w:t>
      </w:r>
      <w:r w:rsidR="002F0A44">
        <w:rPr>
          <w:lang w:val="de-DE" w:eastAsia="de-DE"/>
        </w:rPr>
        <w:t>n</w:t>
      </w:r>
      <w:r w:rsidR="002F0A44" w:rsidRPr="0034300C">
        <w:rPr>
          <w:lang w:val="de-DE" w:eastAsia="de-DE"/>
        </w:rPr>
        <w:t xml:space="preserve"> </w:t>
      </w:r>
      <w:proofErr w:type="spellStart"/>
      <w:r w:rsidR="002F0A44" w:rsidRPr="0034300C">
        <w:rPr>
          <w:lang w:val="de-DE" w:eastAsia="de-DE"/>
        </w:rPr>
        <w:t>AlF</w:t>
      </w:r>
      <w:proofErr w:type="spellEnd"/>
      <w:r w:rsidR="002F0A44">
        <w:rPr>
          <w:lang w:val="de-DE" w:eastAsia="de-DE"/>
        </w:rPr>
        <w:t xml:space="preserve"> bzw. OGAW</w:t>
      </w:r>
      <w:r w:rsidR="002F0A44" w:rsidRPr="0034300C">
        <w:rPr>
          <w:lang w:val="de-DE" w:eastAsia="de-DE"/>
        </w:rPr>
        <w:t xml:space="preserve"> d</w:t>
      </w:r>
      <w:r w:rsidR="002F0A44">
        <w:rPr>
          <w:lang w:val="de-DE" w:eastAsia="de-DE"/>
        </w:rPr>
        <w:t>en</w:t>
      </w:r>
      <w:r w:rsidR="002F0A44" w:rsidRPr="0034300C">
        <w:rPr>
          <w:lang w:val="de-DE" w:eastAsia="de-DE"/>
        </w:rPr>
        <w:t xml:space="preserve"> Sie verwalten</w:t>
      </w:r>
      <w:r w:rsidR="002F0A44">
        <w:rPr>
          <w:lang w:val="de-DE" w:eastAsia="de-DE"/>
        </w:rPr>
        <w:t>,</w:t>
      </w:r>
      <w:r w:rsidR="002F0A44" w:rsidRPr="0034300C">
        <w:rPr>
          <w:lang w:val="de-DE" w:eastAsia="de-DE"/>
        </w:rPr>
        <w:t xml:space="preserve"> die </w:t>
      </w:r>
      <w:proofErr w:type="spellStart"/>
      <w:r w:rsidR="002F0A44" w:rsidRPr="0034300C">
        <w:rPr>
          <w:lang w:val="de-DE" w:eastAsia="de-DE"/>
        </w:rPr>
        <w:t>Exposures</w:t>
      </w:r>
      <w:proofErr w:type="spellEnd"/>
      <w:r w:rsidR="002F0A44" w:rsidRPr="0034300C">
        <w:rPr>
          <w:lang w:val="de-DE" w:eastAsia="de-DE"/>
        </w:rPr>
        <w:t xml:space="preserve"> zum Markt, die Liquidität und das Gegenparteiausfallsrisiko und alle anderen relevanten Risiken, wie etwa operationelles Risiko steuern können?</w:t>
      </w:r>
      <w:r w:rsidR="008165D4">
        <w:rPr>
          <w:lang w:val="de-DE" w:eastAsia="de-DE"/>
        </w:rPr>
        <w:t xml:space="preserve"> </w:t>
      </w:r>
      <w:r w:rsidR="002F0A44">
        <w:rPr>
          <w:lang w:val="de-DE" w:eastAsia="de-DE"/>
        </w:rPr>
        <w:br/>
      </w:r>
      <w:r>
        <w:rPr>
          <w:lang w:val="de-DE" w:eastAsia="de-DE"/>
        </w:rPr>
        <w:t>5</w:t>
      </w:r>
      <w:r w:rsidR="002F0A44" w:rsidRPr="00493148">
        <w:rPr>
          <w:lang w:val="de-DE" w:eastAsia="de-DE"/>
        </w:rPr>
        <w:t>. Investitionskontrolle</w:t>
      </w:r>
      <w:r w:rsidR="002F0A44" w:rsidRPr="00126620">
        <w:rPr>
          <w:lang w:val="de-DE" w:eastAsia="de-DE"/>
        </w:rPr>
        <w:t xml:space="preserve">: Bitte beschreiben Sie Ihre Kontrollverfahren, die gewährleisten sollen, dass Anlageentscheidungen </w:t>
      </w:r>
      <w:r w:rsidR="006A01AC" w:rsidRPr="00493148">
        <w:rPr>
          <w:lang w:val="de-DE" w:eastAsia="de-DE"/>
        </w:rPr>
        <w:t xml:space="preserve">und Portfoliostruktur </w:t>
      </w:r>
      <w:r w:rsidR="002F0A44" w:rsidRPr="00126620">
        <w:rPr>
          <w:lang w:val="de-DE" w:eastAsia="de-DE"/>
        </w:rPr>
        <w:t xml:space="preserve">in Übereinstimmung mit den Zielen, der Anlagestrategie und eventuell den Grenzen des AIFs bzw. des OGAWs </w:t>
      </w:r>
      <w:r w:rsidR="006A01AC" w:rsidRPr="00493148">
        <w:rPr>
          <w:lang w:val="de-DE" w:eastAsia="de-DE"/>
        </w:rPr>
        <w:t>erfolgen</w:t>
      </w:r>
      <w:r w:rsidR="002F0A44" w:rsidRPr="00126620">
        <w:rPr>
          <w:lang w:val="de-DE" w:eastAsia="de-DE"/>
        </w:rPr>
        <w:t>.</w:t>
      </w:r>
      <w:r w:rsidR="002F0A44" w:rsidRPr="00126620">
        <w:rPr>
          <w:lang w:val="de-DE" w:eastAsia="de-DE"/>
        </w:rPr>
        <w:br/>
      </w:r>
      <w:r>
        <w:rPr>
          <w:lang w:val="de-DE" w:eastAsia="de-DE"/>
        </w:rPr>
        <w:t>6</w:t>
      </w:r>
      <w:r w:rsidR="002F0A44" w:rsidRPr="00DE3413">
        <w:rPr>
          <w:lang w:val="de-DE" w:eastAsia="de-DE"/>
        </w:rPr>
        <w:t xml:space="preserve">. </w:t>
      </w:r>
      <w:r w:rsidR="002F0A44">
        <w:rPr>
          <w:lang w:val="de-DE" w:eastAsia="de-DE"/>
        </w:rPr>
        <w:t>Wie gewährleistet ihre ständige Risikomanagement-Funktion, dass das für die Investoren offen gelegte Risikoprofil des AIF</w:t>
      </w:r>
      <w:r w:rsidR="008165D4">
        <w:rPr>
          <w:lang w:val="de-DE" w:eastAsia="de-DE"/>
        </w:rPr>
        <w:t xml:space="preserve"> bzw. des OGAW</w:t>
      </w:r>
      <w:r w:rsidR="002F0A44">
        <w:rPr>
          <w:lang w:val="de-DE" w:eastAsia="de-DE"/>
        </w:rPr>
        <w:t xml:space="preserve"> mit den definierten Risikogrenzen übereinstimmt?</w:t>
      </w:r>
    </w:p>
    <w:p w14:paraId="5EA5CCA7" w14:textId="5FC513F6" w:rsidR="002F0A44" w:rsidRDefault="00CB2945" w:rsidP="002F0A44">
      <w:pPr>
        <w:rPr>
          <w:color w:val="000000" w:themeColor="text1"/>
          <w:lang w:val="de-DE" w:eastAsia="de-DE"/>
        </w:rPr>
      </w:pPr>
      <w:r>
        <w:rPr>
          <w:lang w:val="de-DE" w:eastAsia="de-DE"/>
        </w:rPr>
        <w:t>7</w:t>
      </w:r>
      <w:r w:rsidR="002F0A44">
        <w:rPr>
          <w:lang w:val="de-DE" w:eastAsia="de-DE"/>
        </w:rPr>
        <w:t>.</w:t>
      </w:r>
      <w:r w:rsidR="00D8750D">
        <w:rPr>
          <w:lang w:val="de-DE" w:eastAsia="de-DE"/>
        </w:rPr>
        <w:t xml:space="preserve"> </w:t>
      </w:r>
      <w:r w:rsidR="008165D4">
        <w:rPr>
          <w:lang w:val="de-DE" w:eastAsia="de-DE"/>
        </w:rPr>
        <w:t xml:space="preserve">Wie </w:t>
      </w:r>
      <w:r w:rsidR="002F0A44" w:rsidRPr="005B6585">
        <w:rPr>
          <w:color w:val="000000" w:themeColor="text1"/>
          <w:lang w:val="de-DE" w:eastAsia="de-DE"/>
        </w:rPr>
        <w:t xml:space="preserve"> wird das Risikomanagement bei neuen Vertragsabschlüssen und </w:t>
      </w:r>
      <w:r w:rsidR="002F0A44">
        <w:rPr>
          <w:color w:val="000000" w:themeColor="text1"/>
          <w:lang w:val="de-DE" w:eastAsia="de-DE"/>
        </w:rPr>
        <w:t>Auslagerungen</w:t>
      </w:r>
      <w:r w:rsidR="002F0A44" w:rsidRPr="005B6585">
        <w:rPr>
          <w:color w:val="000000" w:themeColor="text1"/>
          <w:lang w:val="de-DE" w:eastAsia="de-DE"/>
        </w:rPr>
        <w:t xml:space="preserve"> von Dienstleistungen mit einbezogen und wie wird das dokumentiert?</w:t>
      </w:r>
    </w:p>
    <w:p w14:paraId="6251CD20" w14:textId="269BB31D" w:rsidR="00E85671" w:rsidRDefault="00CB2945" w:rsidP="00085D6E">
      <w:pPr>
        <w:rPr>
          <w:color w:val="000000" w:themeColor="text1"/>
          <w:lang w:val="de-DE" w:eastAsia="de-DE"/>
        </w:rPr>
      </w:pPr>
      <w:r>
        <w:rPr>
          <w:color w:val="000000" w:themeColor="text1"/>
          <w:lang w:val="de-DE" w:eastAsia="de-DE"/>
        </w:rPr>
        <w:t>8</w:t>
      </w:r>
      <w:r w:rsidR="00085D6E" w:rsidRPr="00126620">
        <w:rPr>
          <w:color w:val="000000" w:themeColor="text1"/>
          <w:lang w:val="de-DE" w:eastAsia="de-DE"/>
        </w:rPr>
        <w:t>.</w:t>
      </w:r>
      <w:r w:rsidR="00085D6E">
        <w:rPr>
          <w:color w:val="000000" w:themeColor="text1"/>
          <w:lang w:val="de-DE" w:eastAsia="de-DE"/>
        </w:rPr>
        <w:t xml:space="preserve"> </w:t>
      </w:r>
      <w:r w:rsidR="00085D6E" w:rsidRPr="00495E92">
        <w:rPr>
          <w:color w:val="000000" w:themeColor="text1"/>
          <w:lang w:val="de-DE" w:eastAsia="de-DE"/>
        </w:rPr>
        <w:t xml:space="preserve">Bitte beschreiben Sie den Prozess der </w:t>
      </w:r>
      <w:proofErr w:type="spellStart"/>
      <w:r w:rsidR="00085D6E" w:rsidRPr="00495E92">
        <w:rPr>
          <w:color w:val="000000" w:themeColor="text1"/>
          <w:lang w:val="de-DE" w:eastAsia="de-DE"/>
        </w:rPr>
        <w:t>Pre</w:t>
      </w:r>
      <w:proofErr w:type="spellEnd"/>
      <w:r w:rsidR="00085D6E" w:rsidRPr="00495E92">
        <w:rPr>
          <w:color w:val="000000" w:themeColor="text1"/>
          <w:lang w:val="de-DE" w:eastAsia="de-DE"/>
        </w:rPr>
        <w:t>-Trade und Post-Trade Investment Compliance Prüfung inkl. der A</w:t>
      </w:r>
      <w:r w:rsidR="00085D6E">
        <w:rPr>
          <w:color w:val="000000" w:themeColor="text1"/>
          <w:lang w:val="de-DE" w:eastAsia="de-DE"/>
        </w:rPr>
        <w:t>rt und Häufigkeit der Revision.</w:t>
      </w:r>
      <w:r w:rsidR="00085D6E" w:rsidRPr="00495E92">
        <w:rPr>
          <w:color w:val="000000" w:themeColor="text1"/>
          <w:lang w:val="de-DE" w:eastAsia="de-DE"/>
        </w:rPr>
        <w:t xml:space="preserve"> </w:t>
      </w:r>
    </w:p>
    <w:p w14:paraId="5C2F574D" w14:textId="4B194CFB" w:rsidR="00085D6E" w:rsidRDefault="00CB2945" w:rsidP="00085D6E">
      <w:pPr>
        <w:rPr>
          <w:color w:val="000000" w:themeColor="text1"/>
          <w:lang w:val="de-DE" w:eastAsia="de-DE"/>
        </w:rPr>
      </w:pPr>
      <w:r>
        <w:rPr>
          <w:color w:val="000000" w:themeColor="text1"/>
          <w:lang w:val="de-DE" w:eastAsia="de-DE"/>
        </w:rPr>
        <w:t>9</w:t>
      </w:r>
      <w:r w:rsidR="00E85671">
        <w:rPr>
          <w:color w:val="000000" w:themeColor="text1"/>
          <w:lang w:val="de-DE" w:eastAsia="de-DE"/>
        </w:rPr>
        <w:t xml:space="preserve">. </w:t>
      </w:r>
      <w:r w:rsidR="00085D6E" w:rsidRPr="00495E92">
        <w:rPr>
          <w:color w:val="000000" w:themeColor="text1"/>
          <w:lang w:val="de-DE" w:eastAsia="de-DE"/>
        </w:rPr>
        <w:t>Welche Systeme nutzen Sie zur Überwachung der Anlagegrenzen?</w:t>
      </w:r>
    </w:p>
    <w:p w14:paraId="48F75947" w14:textId="24AB2336" w:rsidR="00BC21F1" w:rsidRDefault="00085D6E" w:rsidP="00BC21F1">
      <w:pPr>
        <w:rPr>
          <w:lang w:val="de-DE" w:eastAsia="de-DE"/>
        </w:rPr>
      </w:pPr>
      <w:r w:rsidRPr="004B33B5">
        <w:rPr>
          <w:lang w:val="de-DE" w:eastAsia="de-DE"/>
        </w:rPr>
        <w:t>1</w:t>
      </w:r>
      <w:r w:rsidR="00CB2945">
        <w:rPr>
          <w:lang w:val="de-DE" w:eastAsia="de-DE"/>
        </w:rPr>
        <w:t>0</w:t>
      </w:r>
      <w:r w:rsidRPr="004B33B5">
        <w:rPr>
          <w:lang w:val="de-DE" w:eastAsia="de-DE"/>
        </w:rPr>
        <w:t xml:space="preserve">. Bitte beschreiben Sie den Eskalationsprozess </w:t>
      </w:r>
      <w:r w:rsidR="009C3726" w:rsidRPr="004B33B5">
        <w:rPr>
          <w:lang w:val="de-DE" w:eastAsia="de-DE"/>
        </w:rPr>
        <w:t>im Fall von</w:t>
      </w:r>
      <w:r w:rsidRPr="004B33B5">
        <w:rPr>
          <w:lang w:val="de-DE" w:eastAsia="de-DE"/>
        </w:rPr>
        <w:t xml:space="preserve"> Grenzverletzungen.</w:t>
      </w:r>
      <w:r w:rsidR="00BC21F1" w:rsidRPr="00BC21F1">
        <w:rPr>
          <w:lang w:val="de-DE" w:eastAsia="de-DE"/>
        </w:rPr>
        <w:t xml:space="preserve"> </w:t>
      </w:r>
    </w:p>
    <w:p w14:paraId="7C5EB70E" w14:textId="145E1834" w:rsidR="00BC21F1" w:rsidRDefault="00BC21F1" w:rsidP="00BC21F1">
      <w:pPr>
        <w:rPr>
          <w:lang w:val="de-DE" w:eastAsia="de-DE"/>
        </w:rPr>
      </w:pPr>
      <w:r>
        <w:rPr>
          <w:lang w:val="de-DE" w:eastAsia="de-DE"/>
        </w:rPr>
        <w:t>1</w:t>
      </w:r>
      <w:r w:rsidR="00CB2945">
        <w:rPr>
          <w:lang w:val="de-DE" w:eastAsia="de-DE"/>
        </w:rPr>
        <w:t>1</w:t>
      </w:r>
      <w:r>
        <w:rPr>
          <w:lang w:val="de-DE" w:eastAsia="de-DE"/>
        </w:rPr>
        <w:t>. Bitte führen Sie an</w:t>
      </w:r>
      <w:r w:rsidR="003822D8">
        <w:rPr>
          <w:lang w:val="de-DE" w:eastAsia="de-DE"/>
        </w:rPr>
        <w:t>,</w:t>
      </w:r>
      <w:r w:rsidRPr="00141772">
        <w:rPr>
          <w:lang w:val="de-DE" w:eastAsia="de-DE"/>
        </w:rPr>
        <w:t xml:space="preserve"> für welche Vermögensgegenstände ein "</w:t>
      </w:r>
      <w:proofErr w:type="spellStart"/>
      <w:r w:rsidRPr="00141772">
        <w:rPr>
          <w:lang w:val="de-DE" w:eastAsia="de-DE"/>
        </w:rPr>
        <w:t>look-through</w:t>
      </w:r>
      <w:proofErr w:type="spellEnd"/>
      <w:r w:rsidRPr="00141772">
        <w:rPr>
          <w:lang w:val="de-DE" w:eastAsia="de-DE"/>
        </w:rPr>
        <w:t>" Prozess durchgeführt w</w:t>
      </w:r>
      <w:r>
        <w:rPr>
          <w:lang w:val="de-DE" w:eastAsia="de-DE"/>
        </w:rPr>
        <w:t>ird und die Grundlage für die Wahl der betroffenen Vermögensgegenstände</w:t>
      </w:r>
      <w:r w:rsidRPr="00141772">
        <w:rPr>
          <w:lang w:val="de-DE" w:eastAsia="de-DE"/>
        </w:rPr>
        <w:t>.</w:t>
      </w:r>
    </w:p>
    <w:p w14:paraId="15C985A9" w14:textId="455420D3" w:rsidR="00085D6E" w:rsidRPr="004B33B5" w:rsidRDefault="00621A7D" w:rsidP="00BC21F1">
      <w:pPr>
        <w:rPr>
          <w:lang w:val="de-DE" w:eastAsia="de-DE"/>
        </w:rPr>
      </w:pPr>
      <w:r>
        <w:rPr>
          <w:lang w:val="de-DE" w:eastAsia="de-DE"/>
        </w:rPr>
        <w:t>1</w:t>
      </w:r>
      <w:r w:rsidR="00CB2945">
        <w:rPr>
          <w:lang w:val="de-DE" w:eastAsia="de-DE"/>
        </w:rPr>
        <w:t>2</w:t>
      </w:r>
      <w:r>
        <w:rPr>
          <w:lang w:val="de-DE" w:eastAsia="de-DE"/>
        </w:rPr>
        <w:t xml:space="preserve">. Bitte </w:t>
      </w:r>
      <w:r w:rsidR="00B142F9">
        <w:rPr>
          <w:lang w:val="de-DE" w:eastAsia="de-DE"/>
        </w:rPr>
        <w:t>b</w:t>
      </w:r>
      <w:r>
        <w:rPr>
          <w:lang w:val="de-DE" w:eastAsia="de-DE"/>
        </w:rPr>
        <w:t>eschreiben Sie Ihre zur Kontrolle der Hebelfinanzierung durchgeführten Verfahren</w:t>
      </w:r>
      <w:r w:rsidR="003822D8">
        <w:rPr>
          <w:lang w:val="de-DE" w:eastAsia="de-DE"/>
        </w:rPr>
        <w:t>.</w:t>
      </w:r>
    </w:p>
    <w:p w14:paraId="1BA82981" w14:textId="77777777" w:rsidR="00085D6E" w:rsidRPr="004B33B5" w:rsidRDefault="00085D6E" w:rsidP="00085D6E">
      <w:pPr>
        <w:rPr>
          <w:lang w:val="de-DE" w:eastAsia="de-DE"/>
        </w:rPr>
      </w:pPr>
    </w:p>
    <w:p w14:paraId="0AE3B1F9" w14:textId="77777777" w:rsidR="00085D6E" w:rsidRPr="005B6585" w:rsidRDefault="00085D6E" w:rsidP="002F0A44">
      <w:pPr>
        <w:rPr>
          <w:b/>
          <w:color w:val="E36C0A"/>
          <w:lang w:val="de-DE" w:eastAsia="de-DE"/>
        </w:rPr>
      </w:pPr>
    </w:p>
    <w:p w14:paraId="19A906B3" w14:textId="7CCA5D61" w:rsidR="002F0A44" w:rsidRPr="00F41347" w:rsidRDefault="00D716C0" w:rsidP="002F0A44">
      <w:pPr>
        <w:rPr>
          <w:rStyle w:val="berschrift1Zchn"/>
        </w:rPr>
      </w:pPr>
      <w:r w:rsidRPr="00F41347">
        <w:rPr>
          <w:rStyle w:val="berschrift1Zchn"/>
        </w:rPr>
        <w:t>XI</w:t>
      </w:r>
      <w:r w:rsidR="00B142F9" w:rsidRPr="00F41347">
        <w:rPr>
          <w:rStyle w:val="berschrift1Zchn"/>
        </w:rPr>
        <w:t>I</w:t>
      </w:r>
      <w:r w:rsidR="00493148" w:rsidRPr="00F41347">
        <w:rPr>
          <w:rStyle w:val="berschrift1Zchn"/>
        </w:rPr>
        <w:t>.</w:t>
      </w:r>
      <w:r w:rsidRPr="00F41347">
        <w:rPr>
          <w:rStyle w:val="berschrift1Zchn"/>
        </w:rPr>
        <w:t xml:space="preserve"> E</w:t>
      </w:r>
      <w:r w:rsidR="00B142F9" w:rsidRPr="00F41347">
        <w:rPr>
          <w:rStyle w:val="berschrift1Zchn"/>
        </w:rPr>
        <w:t>nvironmental</w:t>
      </w:r>
      <w:r w:rsidR="00187703" w:rsidRPr="00F41347">
        <w:rPr>
          <w:rStyle w:val="berschrift1Zchn"/>
        </w:rPr>
        <w:t>,</w:t>
      </w:r>
      <w:r w:rsidR="00B142F9" w:rsidRPr="00F41347">
        <w:rPr>
          <w:rStyle w:val="berschrift1Zchn"/>
        </w:rPr>
        <w:t xml:space="preserve"> Social </w:t>
      </w:r>
      <w:r w:rsidR="00126620" w:rsidRPr="00F41347">
        <w:rPr>
          <w:rStyle w:val="berschrift1Zchn"/>
        </w:rPr>
        <w:t xml:space="preserve">and </w:t>
      </w:r>
      <w:r w:rsidRPr="00F41347">
        <w:rPr>
          <w:rStyle w:val="berschrift1Zchn"/>
        </w:rPr>
        <w:t>G</w:t>
      </w:r>
      <w:r w:rsidR="00B142F9" w:rsidRPr="00F41347">
        <w:rPr>
          <w:rStyle w:val="berschrift1Zchn"/>
        </w:rPr>
        <w:t>overnance (ESG)</w:t>
      </w:r>
      <w:r w:rsidRPr="00F41347">
        <w:rPr>
          <w:rStyle w:val="berschrift1Zchn"/>
        </w:rPr>
        <w:t xml:space="preserve"> </w:t>
      </w:r>
    </w:p>
    <w:p w14:paraId="6375CB24" w14:textId="77777777" w:rsidR="00D716C0" w:rsidRPr="00187703" w:rsidRDefault="00D716C0" w:rsidP="00187703">
      <w:pPr>
        <w:rPr>
          <w:lang w:val="de-DE" w:eastAsia="de-DE"/>
        </w:rPr>
      </w:pPr>
      <w:r w:rsidRPr="00187703">
        <w:rPr>
          <w:rFonts w:ascii="Verdana" w:eastAsia="DengXian" w:hAnsi="Verdana" w:cs="Calibri"/>
          <w:szCs w:val="20"/>
          <w:lang w:val="de-AT" w:eastAsia="zh-CN"/>
        </w:rPr>
        <w:t>1</w:t>
      </w:r>
      <w:r w:rsidRPr="00187703">
        <w:rPr>
          <w:lang w:val="de-DE" w:eastAsia="de-DE"/>
        </w:rPr>
        <w:t>. Verfügen Sie über eine Nachhaltigkeits-/ESG-Policy? Wenn ja, bitte beschreiben Sie diese. Wie häufig wird diese überprüft bzw. aktualisiert und von wem wird diese genehmigt. Wann war die letzte Aktualisierung mit welchen relevanten Änderungen?</w:t>
      </w:r>
    </w:p>
    <w:p w14:paraId="38FF1DFD" w14:textId="77777777" w:rsidR="00D716C0" w:rsidRPr="00187703" w:rsidRDefault="00D716C0" w:rsidP="00187703">
      <w:pPr>
        <w:rPr>
          <w:lang w:val="de-DE" w:eastAsia="de-DE"/>
        </w:rPr>
      </w:pPr>
      <w:r w:rsidRPr="00187703">
        <w:rPr>
          <w:lang w:val="de-DE" w:eastAsia="de-DE"/>
        </w:rPr>
        <w:lastRenderedPageBreak/>
        <w:t>2. Verfügt Ihre Organisation über ein spezialisiertes ESG-Team? Wenn ja, bitte beschreiben Sie die Verantwortungsbereiche des ESG-Teams.</w:t>
      </w:r>
    </w:p>
    <w:p w14:paraId="2E2E3AB1" w14:textId="09A074A0" w:rsidR="00D716C0" w:rsidRDefault="00D716C0" w:rsidP="00187703">
      <w:pPr>
        <w:rPr>
          <w:lang w:val="de-DE" w:eastAsia="de-DE"/>
        </w:rPr>
      </w:pPr>
      <w:r w:rsidRPr="00187703">
        <w:rPr>
          <w:lang w:val="de-DE" w:eastAsia="de-DE"/>
        </w:rPr>
        <w:t>3. Welche ESG-Daten, -Research, -Ressourcen, verwenden Sie, um ESG-Faktoren in Ihre Investmentprozesse, -bewertungen</w:t>
      </w:r>
      <w:r w:rsidR="008778F6" w:rsidRPr="00187703">
        <w:rPr>
          <w:lang w:val="de-DE" w:eastAsia="de-DE"/>
        </w:rPr>
        <w:t>,</w:t>
      </w:r>
      <w:r w:rsidRPr="00187703">
        <w:rPr>
          <w:lang w:val="de-DE" w:eastAsia="de-DE"/>
        </w:rPr>
        <w:t xml:space="preserve"> -entscheidungen </w:t>
      </w:r>
      <w:r w:rsidR="008778F6" w:rsidRPr="00187703">
        <w:rPr>
          <w:lang w:val="de-DE" w:eastAsia="de-DE"/>
        </w:rPr>
        <w:t xml:space="preserve">und </w:t>
      </w:r>
      <w:proofErr w:type="spellStart"/>
      <w:r w:rsidR="008778F6" w:rsidRPr="00187703">
        <w:rPr>
          <w:lang w:val="de-DE" w:eastAsia="de-DE"/>
        </w:rPr>
        <w:t>Complianceprüfungen</w:t>
      </w:r>
      <w:proofErr w:type="spellEnd"/>
      <w:r w:rsidR="008778F6" w:rsidRPr="00187703">
        <w:rPr>
          <w:lang w:val="de-DE" w:eastAsia="de-DE"/>
        </w:rPr>
        <w:t xml:space="preserve"> </w:t>
      </w:r>
      <w:r w:rsidRPr="00187703">
        <w:rPr>
          <w:lang w:val="de-DE" w:eastAsia="de-DE"/>
        </w:rPr>
        <w:t>einzubeziehen?</w:t>
      </w:r>
    </w:p>
    <w:p w14:paraId="296CC2F8" w14:textId="02C64145" w:rsidR="00F44BA2" w:rsidRPr="00187703" w:rsidRDefault="00F44BA2" w:rsidP="00187703">
      <w:pPr>
        <w:rPr>
          <w:lang w:val="de-DE" w:eastAsia="de-DE"/>
        </w:rPr>
      </w:pPr>
    </w:p>
    <w:p w14:paraId="3124114A" w14:textId="77777777" w:rsidR="00D716C0" w:rsidRPr="00187703" w:rsidRDefault="00D716C0" w:rsidP="002F0A44">
      <w:pPr>
        <w:rPr>
          <w:lang w:val="de-AT" w:eastAsia="de-DE"/>
        </w:rPr>
      </w:pPr>
    </w:p>
    <w:p w14:paraId="0472C750" w14:textId="6D72A55E" w:rsidR="002F0A44" w:rsidRPr="006F0008" w:rsidRDefault="002F0A44" w:rsidP="002F0A44">
      <w:pPr>
        <w:rPr>
          <w:lang w:val="de-DE" w:eastAsia="de-DE"/>
        </w:rPr>
      </w:pPr>
      <w:r w:rsidRPr="00DE3413">
        <w:rPr>
          <w:lang w:val="de-DE" w:eastAsia="de-DE"/>
        </w:rPr>
        <w:br/>
      </w:r>
      <w:r w:rsidRPr="00DE3413">
        <w:rPr>
          <w:rStyle w:val="berschrift1Zchn"/>
          <w:lang w:val="de-DE"/>
        </w:rPr>
        <w:t>X</w:t>
      </w:r>
      <w:r w:rsidR="00B142F9">
        <w:rPr>
          <w:rStyle w:val="berschrift1Zchn"/>
          <w:lang w:val="de-DE"/>
        </w:rPr>
        <w:t>II</w:t>
      </w:r>
      <w:r w:rsidRPr="00DE3413">
        <w:rPr>
          <w:rStyle w:val="berschrift1Zchn"/>
          <w:lang w:val="de-DE"/>
        </w:rPr>
        <w:t>I . Liquiditätsmanagement</w:t>
      </w:r>
      <w:r w:rsidRPr="00DE3413">
        <w:rPr>
          <w:rStyle w:val="berschrift1Zchn"/>
          <w:lang w:val="de-DE"/>
        </w:rPr>
        <w:br/>
      </w:r>
      <w:r>
        <w:rPr>
          <w:lang w:val="de-DE" w:eastAsia="de-DE"/>
        </w:rPr>
        <w:t>1. Bitte beschreiben Sie Ihr Liquiditätsmanagementsystem unter Berücksichtigung der Investmentstrategie, des Liquiditätsprofils und der Rücknahmepolitik des AIF</w:t>
      </w:r>
      <w:r w:rsidR="001272D7">
        <w:rPr>
          <w:lang w:val="de-DE" w:eastAsia="de-DE"/>
        </w:rPr>
        <w:t xml:space="preserve"> bzw. des OGAWs.</w:t>
      </w:r>
    </w:p>
    <w:p w14:paraId="42550A13" w14:textId="77777777" w:rsidR="002F0A44" w:rsidRDefault="002F0A44" w:rsidP="002F0A44">
      <w:pPr>
        <w:rPr>
          <w:lang w:val="de-DE" w:eastAsia="de-DE"/>
        </w:rPr>
      </w:pPr>
      <w:r w:rsidRPr="00DE3413">
        <w:rPr>
          <w:lang w:val="de-DE" w:eastAsia="de-DE"/>
        </w:rPr>
        <w:t>2.</w:t>
      </w:r>
      <w:r>
        <w:rPr>
          <w:lang w:val="de-DE" w:eastAsia="de-DE"/>
        </w:rPr>
        <w:t>B</w:t>
      </w:r>
      <w:r w:rsidRPr="00DE3413">
        <w:rPr>
          <w:lang w:val="de-DE" w:eastAsia="de-DE"/>
        </w:rPr>
        <w:t xml:space="preserve">estätigen </w:t>
      </w:r>
      <w:r>
        <w:rPr>
          <w:lang w:val="de-DE" w:eastAsia="de-DE"/>
        </w:rPr>
        <w:t xml:space="preserve">Sie </w:t>
      </w:r>
      <w:r w:rsidRPr="00DE3413">
        <w:rPr>
          <w:lang w:val="de-DE" w:eastAsia="de-DE"/>
        </w:rPr>
        <w:t>die Existenz</w:t>
      </w:r>
      <w:r>
        <w:rPr>
          <w:lang w:val="de-DE" w:eastAsia="de-DE"/>
        </w:rPr>
        <w:t xml:space="preserve"> von</w:t>
      </w:r>
      <w:r w:rsidRPr="00DE3413">
        <w:rPr>
          <w:lang w:val="de-DE" w:eastAsia="de-DE"/>
        </w:rPr>
        <w:t xml:space="preserve"> geeignete</w:t>
      </w:r>
      <w:r>
        <w:rPr>
          <w:lang w:val="de-DE" w:eastAsia="de-DE"/>
        </w:rPr>
        <w:t>n</w:t>
      </w:r>
      <w:r w:rsidRPr="00DE3413">
        <w:rPr>
          <w:lang w:val="de-DE" w:eastAsia="de-DE"/>
        </w:rPr>
        <w:t xml:space="preserve"> und wirksame</w:t>
      </w:r>
      <w:r>
        <w:rPr>
          <w:lang w:val="de-DE" w:eastAsia="de-DE"/>
        </w:rPr>
        <w:t>n Verfahren für das Liquiditätsmanagement, welche auch ungewöhnlich hohe Rücklösungsvolumen berücksichtigen.</w:t>
      </w:r>
    </w:p>
    <w:p w14:paraId="537055B7" w14:textId="77777777" w:rsidR="00093184" w:rsidRDefault="00093184" w:rsidP="002F0A44">
      <w:pPr>
        <w:rPr>
          <w:lang w:val="de-DE" w:eastAsia="de-DE"/>
        </w:rPr>
      </w:pPr>
    </w:p>
    <w:p w14:paraId="2D05294C" w14:textId="56BA3AC1" w:rsidR="0093030C" w:rsidRDefault="002F0A44" w:rsidP="002F0A44">
      <w:pPr>
        <w:rPr>
          <w:lang w:val="de-DE" w:eastAsia="de-DE"/>
        </w:rPr>
      </w:pPr>
      <w:r>
        <w:rPr>
          <w:lang w:val="de-DE" w:eastAsia="de-DE"/>
        </w:rPr>
        <w:t xml:space="preserve"> </w:t>
      </w:r>
      <w:r w:rsidRPr="00DE3413">
        <w:rPr>
          <w:lang w:val="de-DE" w:eastAsia="de-DE"/>
        </w:rPr>
        <w:br/>
      </w:r>
      <w:r w:rsidRPr="00DE3413">
        <w:rPr>
          <w:rStyle w:val="berschrift1Zchn"/>
          <w:lang w:val="de-DE"/>
        </w:rPr>
        <w:t>XI</w:t>
      </w:r>
      <w:r w:rsidR="00B142F9">
        <w:rPr>
          <w:rStyle w:val="berschrift1Zchn"/>
          <w:lang w:val="de-DE"/>
        </w:rPr>
        <w:t>V</w:t>
      </w:r>
      <w:r w:rsidRPr="00DE3413">
        <w:rPr>
          <w:rStyle w:val="berschrift1Zchn"/>
          <w:lang w:val="de-DE"/>
        </w:rPr>
        <w:t>. Stresstests und Portfolio-Kompressionen</w:t>
      </w:r>
      <w:r w:rsidRPr="00DE3413">
        <w:rPr>
          <w:rStyle w:val="berschrift1Zchn"/>
          <w:lang w:val="de-DE"/>
        </w:rPr>
        <w:br/>
      </w:r>
      <w:r w:rsidRPr="00DE3413">
        <w:rPr>
          <w:lang w:val="de-DE" w:eastAsia="de-DE"/>
        </w:rPr>
        <w:t xml:space="preserve">1. </w:t>
      </w:r>
      <w:r w:rsidR="0093030C">
        <w:rPr>
          <w:lang w:val="de-DE" w:eastAsia="de-DE"/>
        </w:rPr>
        <w:t>Bitte bestätigen Sie, dass Sie über geeignete dokumentierte Verfahren für ein Liquiditäts</w:t>
      </w:r>
      <w:r w:rsidR="003822D8">
        <w:rPr>
          <w:lang w:val="de-DE" w:eastAsia="de-DE"/>
        </w:rPr>
        <w:t>s</w:t>
      </w:r>
      <w:r w:rsidR="0093030C">
        <w:rPr>
          <w:lang w:val="de-DE" w:eastAsia="de-DE"/>
        </w:rPr>
        <w:t>tress</w:t>
      </w:r>
      <w:r w:rsidR="003822D8">
        <w:rPr>
          <w:lang w:val="de-DE" w:eastAsia="de-DE"/>
        </w:rPr>
        <w:t>t</w:t>
      </w:r>
      <w:r w:rsidR="0093030C">
        <w:rPr>
          <w:lang w:val="de-DE" w:eastAsia="de-DE"/>
        </w:rPr>
        <w:t>est</w:t>
      </w:r>
      <w:r w:rsidR="003822D8">
        <w:rPr>
          <w:lang w:val="de-DE" w:eastAsia="de-DE"/>
        </w:rPr>
        <w:t>p</w:t>
      </w:r>
      <w:r w:rsidR="0093030C">
        <w:rPr>
          <w:lang w:val="de-DE" w:eastAsia="de-DE"/>
        </w:rPr>
        <w:t>rogramm verfügen.</w:t>
      </w:r>
    </w:p>
    <w:p w14:paraId="681B50AB" w14:textId="416CD3C2" w:rsidR="009C3726" w:rsidRDefault="0093030C" w:rsidP="002F0A44">
      <w:pPr>
        <w:rPr>
          <w:color w:val="000000" w:themeColor="text1"/>
          <w:lang w:val="de-DE" w:eastAsia="de-DE"/>
        </w:rPr>
      </w:pPr>
      <w:r>
        <w:rPr>
          <w:lang w:val="de-DE" w:eastAsia="de-DE"/>
        </w:rPr>
        <w:t>2.</w:t>
      </w:r>
      <w:r w:rsidR="002F0A44" w:rsidRPr="00DE3413">
        <w:rPr>
          <w:lang w:val="de-DE" w:eastAsia="de-DE"/>
        </w:rPr>
        <w:t xml:space="preserve">Wie häufig </w:t>
      </w:r>
      <w:r w:rsidR="002F0A44">
        <w:rPr>
          <w:lang w:val="de-DE" w:eastAsia="de-DE"/>
        </w:rPr>
        <w:t>führen</w:t>
      </w:r>
      <w:r w:rsidR="002F0A44" w:rsidRPr="00DE3413">
        <w:rPr>
          <w:lang w:val="de-DE" w:eastAsia="de-DE"/>
        </w:rPr>
        <w:t xml:space="preserve"> Sie Stress</w:t>
      </w:r>
      <w:r w:rsidR="002F0A44">
        <w:rPr>
          <w:lang w:val="de-DE" w:eastAsia="de-DE"/>
        </w:rPr>
        <w:t>t</w:t>
      </w:r>
      <w:r w:rsidR="002F0A44" w:rsidRPr="00DE3413">
        <w:rPr>
          <w:lang w:val="de-DE" w:eastAsia="de-DE"/>
        </w:rPr>
        <w:t>ests und Portfolio</w:t>
      </w:r>
      <w:r w:rsidR="002F0A44">
        <w:rPr>
          <w:lang w:val="de-DE" w:eastAsia="de-DE"/>
        </w:rPr>
        <w:t>-</w:t>
      </w:r>
      <w:r w:rsidR="002F0A44" w:rsidRPr="00DE3413">
        <w:rPr>
          <w:lang w:val="de-DE" w:eastAsia="de-DE"/>
        </w:rPr>
        <w:t xml:space="preserve">Kompressionen </w:t>
      </w:r>
      <w:r w:rsidR="002F0A44">
        <w:rPr>
          <w:lang w:val="de-DE" w:eastAsia="de-DE"/>
        </w:rPr>
        <w:t xml:space="preserve">durch? </w:t>
      </w:r>
      <w:r w:rsidR="002F0A44" w:rsidRPr="00B272C5">
        <w:rPr>
          <w:color w:val="000000" w:themeColor="text1"/>
          <w:lang w:val="de-DE" w:eastAsia="de-DE"/>
        </w:rPr>
        <w:t xml:space="preserve">Wie werden diese dokumentiert und mit welchen Systemen </w:t>
      </w:r>
      <w:r w:rsidR="003822D8">
        <w:rPr>
          <w:color w:val="000000" w:themeColor="text1"/>
          <w:lang w:val="de-DE" w:eastAsia="de-DE"/>
        </w:rPr>
        <w:t>werden</w:t>
      </w:r>
      <w:r w:rsidR="003822D8" w:rsidRPr="00B272C5">
        <w:rPr>
          <w:color w:val="000000" w:themeColor="text1"/>
          <w:lang w:val="de-DE" w:eastAsia="de-DE"/>
        </w:rPr>
        <w:t xml:space="preserve"> </w:t>
      </w:r>
      <w:r w:rsidR="002F0A44" w:rsidRPr="00B272C5">
        <w:rPr>
          <w:color w:val="000000" w:themeColor="text1"/>
          <w:lang w:val="de-DE" w:eastAsia="de-DE"/>
        </w:rPr>
        <w:t>diese</w:t>
      </w:r>
      <w:r w:rsidR="003822D8">
        <w:rPr>
          <w:color w:val="000000" w:themeColor="text1"/>
          <w:lang w:val="de-DE" w:eastAsia="de-DE"/>
        </w:rPr>
        <w:t xml:space="preserve"> ausgeführt</w:t>
      </w:r>
      <w:r w:rsidR="002F0A44" w:rsidRPr="00B272C5">
        <w:rPr>
          <w:color w:val="000000" w:themeColor="text1"/>
          <w:lang w:val="de-DE" w:eastAsia="de-DE"/>
        </w:rPr>
        <w:t>? Werden diese Ergebnisse an das Management berichtet?</w:t>
      </w:r>
    </w:p>
    <w:p w14:paraId="570611A5" w14:textId="0CD34049" w:rsidR="009C3726" w:rsidRPr="00CB45C2" w:rsidRDefault="003822D8" w:rsidP="009C3726">
      <w:pPr>
        <w:pStyle w:val="Kommentartext"/>
        <w:rPr>
          <w:lang w:val="de-AT"/>
        </w:rPr>
      </w:pPr>
      <w:r>
        <w:rPr>
          <w:lang w:val="de-AT"/>
        </w:rPr>
        <w:t xml:space="preserve">3. </w:t>
      </w:r>
      <w:r w:rsidR="009C3726" w:rsidRPr="00CB45C2">
        <w:rPr>
          <w:lang w:val="de-AT"/>
        </w:rPr>
        <w:t xml:space="preserve">Gab es bei den zuletzt </w:t>
      </w:r>
      <w:r w:rsidR="009C3726">
        <w:rPr>
          <w:lang w:val="de-AT"/>
        </w:rPr>
        <w:t>d</w:t>
      </w:r>
      <w:r w:rsidR="009C3726" w:rsidRPr="00CB45C2">
        <w:rPr>
          <w:lang w:val="de-AT"/>
        </w:rPr>
        <w:t>urch</w:t>
      </w:r>
      <w:r w:rsidR="009C3726">
        <w:rPr>
          <w:lang w:val="de-AT"/>
        </w:rPr>
        <w:t>gef</w:t>
      </w:r>
      <w:r w:rsidR="009C3726" w:rsidRPr="00CB45C2">
        <w:rPr>
          <w:lang w:val="de-AT"/>
        </w:rPr>
        <w:t>ühr</w:t>
      </w:r>
      <w:r w:rsidR="009C3726">
        <w:rPr>
          <w:lang w:val="de-AT"/>
        </w:rPr>
        <w:t>ten</w:t>
      </w:r>
      <w:r w:rsidR="00F36A85">
        <w:rPr>
          <w:lang w:val="de-AT"/>
        </w:rPr>
        <w:t xml:space="preserve"> </w:t>
      </w:r>
      <w:r w:rsidR="009C3726">
        <w:rPr>
          <w:lang w:val="de-AT"/>
        </w:rPr>
        <w:t xml:space="preserve">Überprüfungen </w:t>
      </w:r>
      <w:r w:rsidR="009C3726" w:rsidRPr="00CB45C2">
        <w:rPr>
          <w:lang w:val="de-AT"/>
        </w:rPr>
        <w:t xml:space="preserve">Auffälligkeiten? </w:t>
      </w:r>
      <w:r w:rsidR="009C3726">
        <w:rPr>
          <w:lang w:val="de-AT"/>
        </w:rPr>
        <w:t>Wenn ja, welche?</w:t>
      </w:r>
    </w:p>
    <w:p w14:paraId="69281391" w14:textId="0704848F" w:rsidR="006611FF" w:rsidRDefault="003822D8" w:rsidP="0043197D">
      <w:pPr>
        <w:rPr>
          <w:lang w:val="de-DE" w:eastAsia="de-DE"/>
        </w:rPr>
      </w:pPr>
      <w:r>
        <w:rPr>
          <w:lang w:val="de-DE" w:eastAsia="de-DE"/>
        </w:rPr>
        <w:t>4</w:t>
      </w:r>
      <w:r w:rsidR="006611FF" w:rsidRPr="00706329">
        <w:rPr>
          <w:lang w:val="de-DE" w:eastAsia="de-DE"/>
        </w:rPr>
        <w:t>. Wie werden diese Tests dokumentiert bzw. archiviert? Werden diesbezüglich alle gültigen Normen (insb. ESMA34-39-8</w:t>
      </w:r>
      <w:r w:rsidR="0093030C">
        <w:rPr>
          <w:lang w:val="de-DE" w:eastAsia="de-DE"/>
        </w:rPr>
        <w:t>97</w:t>
      </w:r>
      <w:r w:rsidR="006611FF" w:rsidRPr="00706329">
        <w:rPr>
          <w:lang w:val="de-DE" w:eastAsia="de-DE"/>
        </w:rPr>
        <w:t xml:space="preserve">) erfüllt? </w:t>
      </w:r>
      <w:r w:rsidR="006611FF" w:rsidRPr="00706329">
        <w:rPr>
          <w:lang w:val="de-DE" w:eastAsia="de-DE"/>
        </w:rPr>
        <w:br/>
      </w:r>
    </w:p>
    <w:p w14:paraId="250D65F3" w14:textId="3A64AC3D" w:rsidR="002F0A44" w:rsidRPr="00493148" w:rsidRDefault="002F0A44" w:rsidP="00493148">
      <w:pPr>
        <w:rPr>
          <w:lang w:val="de-DE" w:eastAsia="de-DE"/>
        </w:rPr>
      </w:pPr>
      <w:r w:rsidRPr="00493148">
        <w:rPr>
          <w:lang w:val="de-DE" w:eastAsia="de-DE"/>
        </w:rPr>
        <w:br/>
      </w:r>
      <w:r w:rsidRPr="00493148">
        <w:rPr>
          <w:rStyle w:val="berschrift1Zchn"/>
          <w:lang w:val="de-DE"/>
        </w:rPr>
        <w:t>X</w:t>
      </w:r>
      <w:r w:rsidR="00361D90" w:rsidRPr="00493148">
        <w:rPr>
          <w:rStyle w:val="berschrift1Zchn"/>
          <w:lang w:val="de-DE"/>
        </w:rPr>
        <w:t>V</w:t>
      </w:r>
      <w:r w:rsidRPr="00493148">
        <w:rPr>
          <w:rStyle w:val="berschrift1Zchn"/>
          <w:lang w:val="de-DE"/>
        </w:rPr>
        <w:t>. Organisatorische Anforderungen</w:t>
      </w:r>
      <w:r w:rsidRPr="00493148">
        <w:rPr>
          <w:rStyle w:val="berschrift1Zchn"/>
          <w:lang w:val="de-DE"/>
        </w:rPr>
        <w:br/>
      </w:r>
      <w:r w:rsidRPr="00493148">
        <w:rPr>
          <w:lang w:val="de-DE" w:eastAsia="de-DE"/>
        </w:rPr>
        <w:t>1. Stellen Sie bitte Ihren Organisationsplan (Organigramm) mit den entsprechenden Funktionen des AIFM</w:t>
      </w:r>
      <w:r w:rsidR="003822D8">
        <w:rPr>
          <w:lang w:val="de-DE" w:eastAsia="de-DE"/>
        </w:rPr>
        <w:t>-</w:t>
      </w:r>
      <w:r w:rsidRPr="00493148">
        <w:rPr>
          <w:lang w:val="de-DE" w:eastAsia="de-DE"/>
        </w:rPr>
        <w:t xml:space="preserve"> bzw. der OGAW</w:t>
      </w:r>
      <w:r w:rsidR="003822D8">
        <w:rPr>
          <w:lang w:val="de-DE" w:eastAsia="de-DE"/>
        </w:rPr>
        <w:t>-</w:t>
      </w:r>
      <w:r w:rsidRPr="00493148">
        <w:rPr>
          <w:lang w:val="de-DE" w:eastAsia="de-DE"/>
        </w:rPr>
        <w:t>Verwaltungsgesellschaft zur Verfügung</w:t>
      </w:r>
      <w:r w:rsidR="00E20758" w:rsidRPr="00493148">
        <w:rPr>
          <w:lang w:val="de-DE" w:eastAsia="de-DE"/>
        </w:rPr>
        <w:t xml:space="preserve"> und bestätigen Sie, dass diese</w:t>
      </w:r>
      <w:r w:rsidR="00085D6E" w:rsidRPr="00493148">
        <w:rPr>
          <w:lang w:val="de-DE" w:eastAsia="de-DE"/>
        </w:rPr>
        <w:t>r</w:t>
      </w:r>
      <w:r w:rsidR="00E20758" w:rsidRPr="00493148">
        <w:rPr>
          <w:lang w:val="de-DE" w:eastAsia="de-DE"/>
        </w:rPr>
        <w:t xml:space="preserve"> den gesetzlichen Anforderungen entspricht</w:t>
      </w:r>
      <w:r w:rsidRPr="00493148">
        <w:rPr>
          <w:lang w:val="de-DE" w:eastAsia="de-DE"/>
        </w:rPr>
        <w:t>.</w:t>
      </w:r>
      <w:r w:rsidRPr="00493148">
        <w:rPr>
          <w:lang w:val="de-DE" w:eastAsia="de-DE"/>
        </w:rPr>
        <w:br/>
      </w:r>
      <w:r w:rsidR="00493148" w:rsidRPr="00493148">
        <w:rPr>
          <w:lang w:val="de-DE" w:eastAsia="de-DE"/>
        </w:rPr>
        <w:t xml:space="preserve">2. </w:t>
      </w:r>
      <w:r w:rsidR="00BC50E0" w:rsidRPr="00493148">
        <w:rPr>
          <w:lang w:val="de-DE" w:eastAsia="de-DE"/>
        </w:rPr>
        <w:t>Bitte beschreiben Sie Ihre dokumentierte Organisationsstruktur einschließlich Berichtslinien und Zuordnung von Funktionen und Verantwortlichkeiten.</w:t>
      </w:r>
      <w:r w:rsidR="00BC50E0" w:rsidRPr="00493148">
        <w:rPr>
          <w:lang w:val="de-DE" w:eastAsia="de-DE"/>
        </w:rPr>
        <w:br/>
      </w:r>
      <w:r w:rsidR="00493148" w:rsidRPr="00493148">
        <w:rPr>
          <w:lang w:val="de-DE" w:eastAsia="de-DE"/>
        </w:rPr>
        <w:t>3</w:t>
      </w:r>
      <w:r w:rsidRPr="00493148">
        <w:rPr>
          <w:lang w:val="de-DE" w:eastAsia="de-DE"/>
        </w:rPr>
        <w:t>. Bitte beschreiben Sie Ihre Entscheidungsprozesse.</w:t>
      </w:r>
      <w:r w:rsidRPr="00493148">
        <w:rPr>
          <w:lang w:val="de-DE" w:eastAsia="de-DE"/>
        </w:rPr>
        <w:br/>
      </w:r>
      <w:r w:rsidR="00493148" w:rsidRPr="00493148">
        <w:rPr>
          <w:lang w:val="de-DE" w:eastAsia="de-DE"/>
        </w:rPr>
        <w:t>4</w:t>
      </w:r>
      <w:r w:rsidRPr="00493148">
        <w:rPr>
          <w:lang w:val="de-DE" w:eastAsia="de-DE"/>
        </w:rPr>
        <w:t>. Bitte beschreiben Sie Ihre internen Kontrollmechanismen, die die Einhaltung von Beschlüssen und Verfahren auf allen Ebenen des AIFM</w:t>
      </w:r>
      <w:r w:rsidR="003822D8">
        <w:rPr>
          <w:lang w:val="de-DE" w:eastAsia="de-DE"/>
        </w:rPr>
        <w:t>-</w:t>
      </w:r>
      <w:r w:rsidRPr="00493148">
        <w:rPr>
          <w:lang w:val="de-DE" w:eastAsia="de-DE"/>
        </w:rPr>
        <w:t xml:space="preserve"> bzw. der OGAW</w:t>
      </w:r>
      <w:r w:rsidR="003822D8">
        <w:rPr>
          <w:lang w:val="de-DE" w:eastAsia="de-DE"/>
        </w:rPr>
        <w:t>-</w:t>
      </w:r>
      <w:r w:rsidRPr="00493148">
        <w:rPr>
          <w:lang w:val="de-DE" w:eastAsia="de-DE"/>
        </w:rPr>
        <w:t>Verwaltungsgesellschaft sichern.</w:t>
      </w:r>
      <w:r w:rsidRPr="00493148">
        <w:rPr>
          <w:lang w:val="de-DE" w:eastAsia="de-DE"/>
        </w:rPr>
        <w:br/>
      </w:r>
      <w:r w:rsidR="00493148" w:rsidRPr="00493148">
        <w:rPr>
          <w:lang w:val="de-DE" w:eastAsia="de-DE"/>
        </w:rPr>
        <w:t>5</w:t>
      </w:r>
      <w:r w:rsidRPr="00493148">
        <w:rPr>
          <w:lang w:val="de-DE" w:eastAsia="de-DE"/>
        </w:rPr>
        <w:t>. Bitte beschreiben Sie Ihre interne Berichterstattung und Kommunikation von Informationen auf allen relevanten Ebenen, sowie wirksame Informationsflüsse in denen Dritte beteiligt sind.</w:t>
      </w:r>
      <w:r w:rsidRPr="00493148">
        <w:rPr>
          <w:lang w:val="de-DE" w:eastAsia="de-DE"/>
        </w:rPr>
        <w:br/>
      </w:r>
      <w:r w:rsidR="00493148">
        <w:rPr>
          <w:lang w:val="de-DE" w:eastAsia="de-DE"/>
        </w:rPr>
        <w:t>6</w:t>
      </w:r>
      <w:r w:rsidRPr="00493148">
        <w:rPr>
          <w:lang w:val="de-DE" w:eastAsia="de-DE"/>
        </w:rPr>
        <w:t xml:space="preserve"> . Wie halten Sie angemessene und systematische Aufzeichnungen über Ihr Unternehmen und ihre interne Organisation fest?</w:t>
      </w:r>
      <w:r w:rsidRPr="00493148">
        <w:rPr>
          <w:lang w:val="de-DE" w:eastAsia="de-DE"/>
        </w:rPr>
        <w:br/>
      </w:r>
      <w:r w:rsidR="00493148">
        <w:rPr>
          <w:lang w:val="de-DE" w:eastAsia="de-DE"/>
        </w:rPr>
        <w:t>7</w:t>
      </w:r>
      <w:r w:rsidRPr="00493148">
        <w:rPr>
          <w:lang w:val="de-DE" w:eastAsia="de-DE"/>
        </w:rPr>
        <w:t>. Wie stellen Sie sicher, dass Sie ausreichend Personal mit Fähigkeiten, Wissen und Know-how für die Erfüllung der ihnen zugewiesenen Aufgaben beschäftigen?</w:t>
      </w:r>
      <w:r w:rsidRPr="00493148">
        <w:rPr>
          <w:lang w:val="de-DE" w:eastAsia="de-DE"/>
        </w:rPr>
        <w:br/>
      </w:r>
      <w:r w:rsidR="00493148">
        <w:rPr>
          <w:lang w:val="de-DE" w:eastAsia="de-DE"/>
        </w:rPr>
        <w:t>8</w:t>
      </w:r>
      <w:r w:rsidRPr="00493148">
        <w:rPr>
          <w:lang w:val="de-DE" w:eastAsia="de-DE"/>
        </w:rPr>
        <w:t>. Berücksichtigen Sie die Art, den Umfang und die Komplexität Ihres Geschäftes und die Art und den Umfang der Dienstleistungen und Aktivitäten im Zuge dieser Geschäfte bei der Definition von Ressourcenanforderungen?</w:t>
      </w:r>
    </w:p>
    <w:p w14:paraId="1EEB56B0" w14:textId="010AFA45" w:rsidR="002F0A44" w:rsidRPr="00493148" w:rsidRDefault="00493148" w:rsidP="00493148">
      <w:pPr>
        <w:rPr>
          <w:color w:val="000000" w:themeColor="text1"/>
          <w:lang w:val="de-DE" w:eastAsia="de-DE"/>
        </w:rPr>
      </w:pPr>
      <w:r>
        <w:rPr>
          <w:lang w:val="de-DE" w:eastAsia="de-DE"/>
        </w:rPr>
        <w:t>9</w:t>
      </w:r>
      <w:r w:rsidR="002F0A44" w:rsidRPr="00493148">
        <w:rPr>
          <w:lang w:val="de-DE" w:eastAsia="de-DE"/>
        </w:rPr>
        <w:t xml:space="preserve">. </w:t>
      </w:r>
      <w:r w:rsidR="002F0A44" w:rsidRPr="00493148">
        <w:rPr>
          <w:color w:val="000000" w:themeColor="text1"/>
          <w:lang w:val="de-DE" w:eastAsia="de-DE"/>
        </w:rPr>
        <w:t>Wie stellen Sie sicher, dass die verwendeten IT Systeme (Front Office, Back Office, Risikomanagement) auf aktuellem Stand sind und einwandfrei arbeiten?</w:t>
      </w:r>
    </w:p>
    <w:p w14:paraId="3924FBFB" w14:textId="1D2FE011" w:rsidR="00A03C74" w:rsidRPr="00493148" w:rsidRDefault="00493148" w:rsidP="00493148">
      <w:pPr>
        <w:rPr>
          <w:lang w:val="de-DE" w:eastAsia="de-DE"/>
        </w:rPr>
      </w:pPr>
      <w:r>
        <w:rPr>
          <w:lang w:val="de-DE" w:eastAsia="de-DE"/>
        </w:rPr>
        <w:t>10</w:t>
      </w:r>
      <w:r w:rsidR="00A03C74" w:rsidRPr="00493148">
        <w:rPr>
          <w:lang w:val="de-DE" w:eastAsia="de-DE"/>
        </w:rPr>
        <w:t>. Beschreiben Sie bitte Ihre Erstell- und Kontrollverfahren im Zusammenhang mit den Fondsbestimmungen, dem Prospekt und dem KID.</w:t>
      </w:r>
    </w:p>
    <w:p w14:paraId="456970CF" w14:textId="43306F22" w:rsidR="00317440" w:rsidRPr="00493148" w:rsidRDefault="00317440" w:rsidP="00493148">
      <w:pPr>
        <w:rPr>
          <w:color w:val="000000" w:themeColor="text1"/>
          <w:lang w:val="de-DE" w:eastAsia="de-DE"/>
        </w:rPr>
      </w:pPr>
      <w:r w:rsidRPr="00493148">
        <w:rPr>
          <w:color w:val="000000" w:themeColor="text1"/>
          <w:lang w:val="de-DE" w:eastAsia="de-DE"/>
        </w:rPr>
        <w:t>1</w:t>
      </w:r>
      <w:r w:rsidR="00493148">
        <w:rPr>
          <w:color w:val="000000" w:themeColor="text1"/>
          <w:lang w:val="de-DE" w:eastAsia="de-DE"/>
        </w:rPr>
        <w:t>1</w:t>
      </w:r>
      <w:r w:rsidRPr="00493148">
        <w:rPr>
          <w:color w:val="000000" w:themeColor="text1"/>
          <w:lang w:val="de-DE" w:eastAsia="de-DE"/>
        </w:rPr>
        <w:t>. Beschreiben Sie Ihren Produkteinführungsprozess in zeitlicher Reihenfolge für neue Finanzinstrumente für AIF bzw. OGAW</w:t>
      </w:r>
      <w:r w:rsidR="00085D6E" w:rsidRPr="00493148">
        <w:rPr>
          <w:color w:val="000000" w:themeColor="text1"/>
          <w:lang w:val="de-DE" w:eastAsia="de-DE"/>
        </w:rPr>
        <w:t>.</w:t>
      </w:r>
    </w:p>
    <w:p w14:paraId="16378CC4" w14:textId="17DDD160" w:rsidR="00495E92" w:rsidRPr="00493148" w:rsidRDefault="00495E92" w:rsidP="00493148">
      <w:pPr>
        <w:rPr>
          <w:lang w:val="de-DE" w:eastAsia="de-DE"/>
        </w:rPr>
      </w:pPr>
      <w:r w:rsidRPr="00493148">
        <w:rPr>
          <w:lang w:val="de-DE" w:eastAsia="de-DE"/>
        </w:rPr>
        <w:t>1</w:t>
      </w:r>
      <w:r w:rsidR="00493148">
        <w:rPr>
          <w:lang w:val="de-DE" w:eastAsia="de-DE"/>
        </w:rPr>
        <w:t>2</w:t>
      </w:r>
      <w:r w:rsidRPr="00493148">
        <w:rPr>
          <w:lang w:val="de-DE" w:eastAsia="de-DE"/>
        </w:rPr>
        <w:t>. Haben Sie Verfahren implementiert, die verhindern, dass Vermögenswerte ohne die Kenntnisnahme der Verwahrstelle übertragen bzw. ausgeliefert werden? Beschreiben Sie die Verfahren</w:t>
      </w:r>
      <w:r w:rsidR="00A6043B" w:rsidRPr="00493148">
        <w:rPr>
          <w:lang w:val="de-DE" w:eastAsia="de-DE"/>
        </w:rPr>
        <w:t>.</w:t>
      </w:r>
    </w:p>
    <w:p w14:paraId="2147ED0C" w14:textId="22B5357C" w:rsidR="00495E92" w:rsidRPr="00493148" w:rsidRDefault="00495E92" w:rsidP="00493148">
      <w:pPr>
        <w:rPr>
          <w:lang w:val="de-DE" w:eastAsia="de-DE"/>
        </w:rPr>
      </w:pPr>
      <w:r w:rsidRPr="00493148">
        <w:rPr>
          <w:lang w:val="de-DE" w:eastAsia="de-DE"/>
        </w:rPr>
        <w:lastRenderedPageBreak/>
        <w:t>1</w:t>
      </w:r>
      <w:r w:rsidR="00493148">
        <w:rPr>
          <w:lang w:val="de-DE" w:eastAsia="de-DE"/>
        </w:rPr>
        <w:t>3</w:t>
      </w:r>
      <w:r w:rsidR="00C60CE9" w:rsidRPr="00493148">
        <w:rPr>
          <w:lang w:val="de-DE" w:eastAsia="de-DE"/>
        </w:rPr>
        <w:t>. Beschreiben S</w:t>
      </w:r>
      <w:r w:rsidRPr="00493148">
        <w:rPr>
          <w:lang w:val="de-DE" w:eastAsia="de-DE"/>
        </w:rPr>
        <w:t>ie Ihr</w:t>
      </w:r>
      <w:r w:rsidR="00C60CE9" w:rsidRPr="00493148">
        <w:rPr>
          <w:lang w:val="de-DE" w:eastAsia="de-DE"/>
        </w:rPr>
        <w:t>en P</w:t>
      </w:r>
      <w:r w:rsidRPr="00493148">
        <w:rPr>
          <w:lang w:val="de-DE" w:eastAsia="de-DE"/>
        </w:rPr>
        <w:t>rozess einschließlich des „Tra</w:t>
      </w:r>
      <w:r w:rsidR="003822D8">
        <w:rPr>
          <w:lang w:val="de-DE" w:eastAsia="de-DE"/>
        </w:rPr>
        <w:t>c</w:t>
      </w:r>
      <w:r w:rsidRPr="00493148">
        <w:rPr>
          <w:lang w:val="de-DE" w:eastAsia="de-DE"/>
        </w:rPr>
        <w:t>kingprozesses“ in Hinblick auf regulatorische Änderungen.</w:t>
      </w:r>
    </w:p>
    <w:p w14:paraId="3C505C0E" w14:textId="6BC1E1CD" w:rsidR="00027AF4" w:rsidRPr="00493148" w:rsidRDefault="00495E92" w:rsidP="00493148">
      <w:pPr>
        <w:rPr>
          <w:lang w:val="de-DE" w:eastAsia="de-DE"/>
        </w:rPr>
      </w:pPr>
      <w:r w:rsidRPr="00493148">
        <w:rPr>
          <w:lang w:val="de-DE" w:eastAsia="de-DE"/>
        </w:rPr>
        <w:t>1</w:t>
      </w:r>
      <w:r w:rsidR="00493148">
        <w:rPr>
          <w:lang w:val="de-DE" w:eastAsia="de-DE"/>
        </w:rPr>
        <w:t>4</w:t>
      </w:r>
      <w:r w:rsidRPr="00493148">
        <w:rPr>
          <w:lang w:val="de-DE" w:eastAsia="de-DE"/>
        </w:rPr>
        <w:t>. Wie ist Ihr Beschwerdemanagementprozess aufgestellt? Bitte führen Sie die Anzahl sowie Kategorisierung erhalten</w:t>
      </w:r>
      <w:r w:rsidR="00961A95" w:rsidRPr="00493148">
        <w:rPr>
          <w:lang w:val="de-DE" w:eastAsia="de-DE"/>
        </w:rPr>
        <w:t>er Beschwerden im letzten Jahr</w:t>
      </w:r>
      <w:r w:rsidR="00085D6E" w:rsidRPr="00493148">
        <w:rPr>
          <w:lang w:val="de-DE" w:eastAsia="de-DE"/>
        </w:rPr>
        <w:t xml:space="preserve"> an</w:t>
      </w:r>
      <w:r w:rsidR="00961A95" w:rsidRPr="00493148">
        <w:rPr>
          <w:lang w:val="de-DE" w:eastAsia="de-DE"/>
        </w:rPr>
        <w:t>.</w:t>
      </w:r>
    </w:p>
    <w:p w14:paraId="10832DF1" w14:textId="08006079" w:rsidR="00961A95" w:rsidRPr="00493148" w:rsidRDefault="00961A95" w:rsidP="00493148">
      <w:pPr>
        <w:rPr>
          <w:lang w:val="de-DE" w:eastAsia="de-DE"/>
        </w:rPr>
      </w:pPr>
      <w:r w:rsidRPr="00493148">
        <w:rPr>
          <w:lang w:val="de-DE" w:eastAsia="de-DE"/>
        </w:rPr>
        <w:t>1</w:t>
      </w:r>
      <w:r w:rsidR="00493148">
        <w:rPr>
          <w:lang w:val="de-DE" w:eastAsia="de-DE"/>
        </w:rPr>
        <w:t>5</w:t>
      </w:r>
      <w:r w:rsidRPr="00493148">
        <w:rPr>
          <w:lang w:val="de-DE" w:eastAsia="de-DE"/>
        </w:rPr>
        <w:t>. Bitte beschreiben Sie folgende Prozesse:</w:t>
      </w:r>
    </w:p>
    <w:p w14:paraId="1E3212C4" w14:textId="6D35919F" w:rsidR="00961A95" w:rsidRPr="006D06DA" w:rsidRDefault="00961A95" w:rsidP="002F0A44">
      <w:pPr>
        <w:rPr>
          <w:lang w:val="de-DE" w:eastAsia="de-DE"/>
        </w:rPr>
      </w:pPr>
      <w:r w:rsidRPr="006D06DA">
        <w:rPr>
          <w:lang w:val="de-DE" w:eastAsia="de-DE"/>
        </w:rPr>
        <w:t>a) Bestandsabstimmung</w:t>
      </w:r>
    </w:p>
    <w:p w14:paraId="57671AD3" w14:textId="3B2073C7" w:rsidR="00961A95" w:rsidRPr="006D06DA" w:rsidRDefault="00961A95" w:rsidP="002F0A44">
      <w:pPr>
        <w:rPr>
          <w:lang w:val="de-DE" w:eastAsia="de-DE"/>
        </w:rPr>
      </w:pPr>
      <w:r w:rsidRPr="006D06DA">
        <w:rPr>
          <w:lang w:val="de-DE" w:eastAsia="de-DE"/>
        </w:rPr>
        <w:t>b) Cash-Abstimmung</w:t>
      </w:r>
    </w:p>
    <w:p w14:paraId="38BB46C2" w14:textId="7C733CEB" w:rsidR="00961A95" w:rsidRPr="006D06DA" w:rsidRDefault="00961A95" w:rsidP="002F0A44">
      <w:pPr>
        <w:rPr>
          <w:lang w:val="de-DE" w:eastAsia="de-DE"/>
        </w:rPr>
      </w:pPr>
      <w:r w:rsidRPr="006D06DA">
        <w:rPr>
          <w:lang w:val="de-DE" w:eastAsia="de-DE"/>
        </w:rPr>
        <w:t>c) Zeitgerechte Orderabwicklung</w:t>
      </w:r>
    </w:p>
    <w:p w14:paraId="18607575" w14:textId="5CB461AE" w:rsidR="00961A95" w:rsidRPr="006D06DA" w:rsidRDefault="00961A95" w:rsidP="002F0A44">
      <w:pPr>
        <w:rPr>
          <w:lang w:val="de-DE" w:eastAsia="de-DE"/>
        </w:rPr>
      </w:pPr>
      <w:r w:rsidRPr="006D06DA">
        <w:rPr>
          <w:lang w:val="de-DE" w:eastAsia="de-DE"/>
        </w:rPr>
        <w:t>d) Ertragsausschüttungen</w:t>
      </w:r>
    </w:p>
    <w:p w14:paraId="71E86BA9" w14:textId="77777777" w:rsidR="002F0A44" w:rsidRDefault="002F0A44" w:rsidP="002F0A44">
      <w:pPr>
        <w:rPr>
          <w:lang w:val="de-DE" w:eastAsia="de-DE"/>
        </w:rPr>
      </w:pPr>
    </w:p>
    <w:p w14:paraId="7C7725C8" w14:textId="77777777" w:rsidR="002F0A44" w:rsidRDefault="002F0A44" w:rsidP="002F0A44">
      <w:pPr>
        <w:rPr>
          <w:lang w:val="de-DE" w:eastAsia="de-DE"/>
        </w:rPr>
      </w:pPr>
    </w:p>
    <w:p w14:paraId="7C413CCE" w14:textId="3D81E449" w:rsidR="006E012B" w:rsidRPr="00BF35C9" w:rsidRDefault="002F0A44" w:rsidP="006E012B">
      <w:pPr>
        <w:rPr>
          <w:rFonts w:cstheme="minorHAnsi"/>
          <w:szCs w:val="20"/>
          <w:lang w:val="de-AT"/>
        </w:rPr>
      </w:pPr>
      <w:r w:rsidRPr="00DE3413">
        <w:rPr>
          <w:rStyle w:val="berschrift1Zchn"/>
          <w:lang w:val="de-DE"/>
        </w:rPr>
        <w:t>XV</w:t>
      </w:r>
      <w:r w:rsidR="00B142F9">
        <w:rPr>
          <w:rStyle w:val="berschrift1Zchn"/>
          <w:lang w:val="de-DE"/>
        </w:rPr>
        <w:t>I</w:t>
      </w:r>
      <w:r w:rsidRPr="00DE3413">
        <w:rPr>
          <w:rStyle w:val="berschrift1Zchn"/>
          <w:lang w:val="de-DE"/>
        </w:rPr>
        <w:t xml:space="preserve"> . </w:t>
      </w:r>
      <w:r>
        <w:rPr>
          <w:rStyle w:val="berschrift1Zchn"/>
          <w:lang w:val="de-DE"/>
        </w:rPr>
        <w:t>Compliance</w:t>
      </w:r>
      <w:r w:rsidRPr="00DE3413">
        <w:rPr>
          <w:rStyle w:val="berschrift1Zchn"/>
          <w:lang w:val="de-DE"/>
        </w:rPr>
        <w:br/>
      </w:r>
      <w:r w:rsidRPr="00DE3413">
        <w:rPr>
          <w:lang w:val="de-DE" w:eastAsia="de-DE"/>
        </w:rPr>
        <w:t xml:space="preserve">1. </w:t>
      </w:r>
      <w:r w:rsidR="006E012B" w:rsidRPr="00BF35C9">
        <w:rPr>
          <w:rFonts w:cstheme="minorHAnsi"/>
          <w:szCs w:val="20"/>
          <w:lang w:val="de-AT"/>
        </w:rPr>
        <w:t xml:space="preserve">Verfügt Ihr Unternehmen über eine Compliance-Organisation? </w:t>
      </w:r>
    </w:p>
    <w:p w14:paraId="6FD065A3" w14:textId="0980AB78" w:rsidR="00C27F7E" w:rsidRDefault="006E012B" w:rsidP="002F0A44">
      <w:pPr>
        <w:rPr>
          <w:lang w:val="de-DE" w:eastAsia="de-DE"/>
        </w:rPr>
      </w:pPr>
      <w:r>
        <w:rPr>
          <w:lang w:val="de-AT" w:eastAsia="de-DE"/>
        </w:rPr>
        <w:t xml:space="preserve">2. </w:t>
      </w:r>
      <w:r>
        <w:rPr>
          <w:lang w:val="de-DE" w:eastAsia="de-DE"/>
        </w:rPr>
        <w:t>Bitte bestätigen Sie, dass</w:t>
      </w:r>
      <w:r w:rsidRPr="00DE3413">
        <w:rPr>
          <w:lang w:val="de-DE" w:eastAsia="de-DE"/>
        </w:rPr>
        <w:t xml:space="preserve"> </w:t>
      </w:r>
      <w:r w:rsidR="002F0A44" w:rsidRPr="00DE3413">
        <w:rPr>
          <w:lang w:val="de-DE" w:eastAsia="de-DE"/>
        </w:rPr>
        <w:t>Sie angemessene Compliance-Richtlinien und Verfahren entwickelt</w:t>
      </w:r>
      <w:r w:rsidR="003822D8">
        <w:rPr>
          <w:lang w:val="de-DE" w:eastAsia="de-DE"/>
        </w:rPr>
        <w:t xml:space="preserve"> haben</w:t>
      </w:r>
      <w:r w:rsidR="002F0A44" w:rsidRPr="00DE3413">
        <w:rPr>
          <w:lang w:val="de-DE" w:eastAsia="de-DE"/>
        </w:rPr>
        <w:t>, um</w:t>
      </w:r>
      <w:r w:rsidR="002F0A44">
        <w:rPr>
          <w:lang w:val="de-DE" w:eastAsia="de-DE"/>
        </w:rPr>
        <w:t xml:space="preserve"> Compliance-Risiken zu erkennen</w:t>
      </w:r>
      <w:r w:rsidR="002F0A44" w:rsidRPr="00DE3413">
        <w:rPr>
          <w:lang w:val="de-DE" w:eastAsia="de-DE"/>
        </w:rPr>
        <w:t xml:space="preserve">, und um solche Risiken </w:t>
      </w:r>
      <w:r>
        <w:rPr>
          <w:lang w:val="de-DE" w:eastAsia="de-DE"/>
        </w:rPr>
        <w:t xml:space="preserve">aufzudecken, und </w:t>
      </w:r>
      <w:r w:rsidR="002F0A44" w:rsidRPr="00DE3413">
        <w:rPr>
          <w:lang w:val="de-DE" w:eastAsia="de-DE"/>
        </w:rPr>
        <w:t>zu minimieren und</w:t>
      </w:r>
      <w:r w:rsidR="002F0A44">
        <w:rPr>
          <w:lang w:val="de-DE" w:eastAsia="de-DE"/>
        </w:rPr>
        <w:t xml:space="preserve"> damit die zuständige Behörde ihre Befugnisse wirksam ausüben kann? </w:t>
      </w:r>
    </w:p>
    <w:p w14:paraId="01F15F5F" w14:textId="35363033" w:rsidR="002F0A44" w:rsidRDefault="006E012B" w:rsidP="002F0A44">
      <w:pPr>
        <w:rPr>
          <w:color w:val="000000" w:themeColor="text1"/>
          <w:lang w:val="de-DE" w:eastAsia="de-DE"/>
        </w:rPr>
      </w:pPr>
      <w:r w:rsidRPr="00BD426B">
        <w:rPr>
          <w:color w:val="000000" w:themeColor="text1"/>
          <w:lang w:val="de-DE" w:eastAsia="de-DE"/>
        </w:rPr>
        <w:t>3.</w:t>
      </w:r>
      <w:r w:rsidR="00D03CC6" w:rsidRPr="00BD426B">
        <w:rPr>
          <w:color w:val="000000" w:themeColor="text1"/>
          <w:lang w:val="de-DE" w:eastAsia="de-DE"/>
        </w:rPr>
        <w:t xml:space="preserve"> </w:t>
      </w:r>
      <w:r w:rsidRPr="00BD426B">
        <w:rPr>
          <w:color w:val="000000" w:themeColor="text1"/>
          <w:lang w:val="de-DE" w:eastAsia="de-DE"/>
        </w:rPr>
        <w:t>Bitte bestätigen Sie, dass</w:t>
      </w:r>
      <w:r w:rsidR="002F0A44" w:rsidRPr="00BD426B">
        <w:rPr>
          <w:color w:val="000000" w:themeColor="text1"/>
          <w:lang w:val="de-DE" w:eastAsia="de-DE"/>
        </w:rPr>
        <w:t xml:space="preserve"> </w:t>
      </w:r>
      <w:r w:rsidRPr="00BD426B">
        <w:rPr>
          <w:color w:val="000000" w:themeColor="text1"/>
          <w:lang w:val="de-DE" w:eastAsia="de-DE"/>
        </w:rPr>
        <w:t xml:space="preserve">Ihre </w:t>
      </w:r>
      <w:r w:rsidR="00D03CC6" w:rsidRPr="00BD426B">
        <w:rPr>
          <w:color w:val="000000" w:themeColor="text1"/>
          <w:lang w:val="de-DE" w:eastAsia="de-DE"/>
        </w:rPr>
        <w:t xml:space="preserve">Compliance Funktion über die notwendigen Befugnisse, Ressourcen und Fachkenntnisse verfügt und zu allen für sie relevanten Informationen Zugang hat. </w:t>
      </w:r>
    </w:p>
    <w:p w14:paraId="615A7312" w14:textId="77777777" w:rsidR="006E012B" w:rsidRDefault="006E012B" w:rsidP="002F0A44">
      <w:pPr>
        <w:rPr>
          <w:color w:val="000000" w:themeColor="text1"/>
          <w:lang w:val="de-DE" w:eastAsia="de-DE"/>
        </w:rPr>
      </w:pPr>
    </w:p>
    <w:tbl>
      <w:tblPr>
        <w:tblStyle w:val="Tabellenraster"/>
        <w:tblW w:w="924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9240"/>
      </w:tblGrid>
      <w:tr w:rsidR="006E012B" w:rsidRPr="00C30D58" w14:paraId="439C9497" w14:textId="77777777" w:rsidTr="006A696D">
        <w:trPr>
          <w:trHeight w:val="20"/>
        </w:trPr>
        <w:tc>
          <w:tcPr>
            <w:tcW w:w="924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</w:tcPr>
          <w:p w14:paraId="65FD5B18" w14:textId="4DE2689B" w:rsidR="006E012B" w:rsidRPr="00BF35C9" w:rsidRDefault="006E012B" w:rsidP="006A696D">
            <w:pPr>
              <w:jc w:val="both"/>
              <w:rPr>
                <w:rFonts w:cstheme="minorHAnsi"/>
                <w:szCs w:val="20"/>
                <w:lang w:val="de-AT"/>
              </w:rPr>
            </w:pPr>
            <w:r>
              <w:rPr>
                <w:rFonts w:cstheme="minorHAnsi"/>
                <w:szCs w:val="20"/>
                <w:lang w:val="de-AT"/>
              </w:rPr>
              <w:t xml:space="preserve">4. </w:t>
            </w:r>
            <w:r w:rsidRPr="00BF35C9">
              <w:rPr>
                <w:rFonts w:cstheme="minorHAnsi"/>
                <w:szCs w:val="20"/>
                <w:lang w:val="de-AT"/>
              </w:rPr>
              <w:t>Bitte geben Sie uns Ihren Compliance-Officer bekannt:</w:t>
            </w:r>
          </w:p>
        </w:tc>
      </w:tr>
      <w:tr w:rsidR="006E012B" w:rsidRPr="00BF35C9" w14:paraId="40304D2B" w14:textId="77777777" w:rsidTr="006A696D">
        <w:trPr>
          <w:trHeight w:val="20"/>
        </w:trPr>
        <w:tc>
          <w:tcPr>
            <w:tcW w:w="9240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68FD3BC5" w14:textId="77777777" w:rsidR="006E012B" w:rsidRPr="00BF35C9" w:rsidRDefault="006E012B" w:rsidP="006A696D">
            <w:pPr>
              <w:pStyle w:val="Listenabsatz"/>
              <w:tabs>
                <w:tab w:val="left" w:pos="2268"/>
              </w:tabs>
              <w:spacing w:line="360" w:lineRule="auto"/>
              <w:ind w:left="0"/>
              <w:jc w:val="both"/>
              <w:rPr>
                <w:rFonts w:cstheme="minorHAnsi"/>
                <w:szCs w:val="20"/>
                <w:lang w:val="de-AT"/>
              </w:rPr>
            </w:pPr>
            <w:r w:rsidRPr="00BF35C9">
              <w:rPr>
                <w:rFonts w:cstheme="minorHAnsi"/>
                <w:szCs w:val="20"/>
                <w:lang w:val="de-AT"/>
              </w:rPr>
              <w:t>Titel, Vorname, Name:</w:t>
            </w:r>
            <w:r w:rsidRPr="00BF35C9">
              <w:rPr>
                <w:rFonts w:cstheme="minorHAnsi"/>
                <w:lang w:val="de-AT"/>
              </w:rPr>
              <w:t xml:space="preserve"> </w:t>
            </w:r>
            <w:r w:rsidRPr="00BF35C9">
              <w:rPr>
                <w:rFonts w:cstheme="minorHAnsi"/>
                <w:lang w:val="de-AT"/>
              </w:rPr>
              <w:tab/>
            </w:r>
            <w:r w:rsidRPr="00BF35C9">
              <w:rPr>
                <w:rFonts w:cstheme="minorHAnsi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35C9">
              <w:rPr>
                <w:rFonts w:cstheme="minorHAnsi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Cs w:val="20"/>
                <w:lang w:val="de-AT"/>
              </w:rPr>
            </w:r>
            <w:r w:rsidRPr="00BF35C9">
              <w:rPr>
                <w:rFonts w:cstheme="minorHAnsi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Cs w:val="20"/>
                <w:lang w:val="de-AT"/>
              </w:rPr>
              <w:fldChar w:fldCharType="end"/>
            </w:r>
          </w:p>
          <w:p w14:paraId="55EAE961" w14:textId="77777777" w:rsidR="006E012B" w:rsidRPr="00BF35C9" w:rsidRDefault="006E012B" w:rsidP="006A696D">
            <w:pPr>
              <w:pStyle w:val="Listenabsatz"/>
              <w:tabs>
                <w:tab w:val="left" w:pos="2268"/>
              </w:tabs>
              <w:spacing w:line="360" w:lineRule="auto"/>
              <w:ind w:left="0"/>
              <w:jc w:val="both"/>
              <w:rPr>
                <w:rFonts w:cstheme="minorHAnsi"/>
                <w:szCs w:val="20"/>
                <w:lang w:val="de-AT"/>
              </w:rPr>
            </w:pPr>
            <w:r w:rsidRPr="00BF35C9">
              <w:rPr>
                <w:rFonts w:cstheme="minorHAnsi"/>
                <w:szCs w:val="20"/>
                <w:lang w:val="de-AT"/>
              </w:rPr>
              <w:t xml:space="preserve">Telefon: </w:t>
            </w:r>
            <w:r w:rsidRPr="00BF35C9">
              <w:rPr>
                <w:rFonts w:cstheme="minorHAnsi"/>
                <w:lang w:val="de-AT"/>
              </w:rPr>
              <w:tab/>
            </w:r>
            <w:r w:rsidRPr="00BF35C9">
              <w:rPr>
                <w:rFonts w:cstheme="minorHAnsi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35C9">
              <w:rPr>
                <w:rFonts w:cstheme="minorHAnsi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Cs w:val="20"/>
                <w:lang w:val="de-AT"/>
              </w:rPr>
            </w:r>
            <w:r w:rsidRPr="00BF35C9">
              <w:rPr>
                <w:rFonts w:cstheme="minorHAnsi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noProof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noProof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noProof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noProof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noProof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Cs w:val="20"/>
                <w:lang w:val="de-AT"/>
              </w:rPr>
              <w:fldChar w:fldCharType="end"/>
            </w:r>
          </w:p>
          <w:p w14:paraId="30080EE6" w14:textId="77777777" w:rsidR="006E012B" w:rsidRPr="00BF35C9" w:rsidRDefault="006E012B" w:rsidP="006A696D">
            <w:pPr>
              <w:pStyle w:val="Listenabsatz"/>
              <w:tabs>
                <w:tab w:val="left" w:pos="2268"/>
              </w:tabs>
              <w:spacing w:line="360" w:lineRule="auto"/>
              <w:ind w:left="0"/>
              <w:rPr>
                <w:rFonts w:cstheme="minorHAnsi"/>
                <w:szCs w:val="20"/>
              </w:rPr>
            </w:pPr>
            <w:r w:rsidRPr="00BF35C9">
              <w:rPr>
                <w:rFonts w:cstheme="minorHAnsi"/>
                <w:szCs w:val="20"/>
              </w:rPr>
              <w:t xml:space="preserve">E-Mail: </w:t>
            </w:r>
            <w:r w:rsidRPr="00BF35C9">
              <w:rPr>
                <w:rFonts w:cstheme="minorHAnsi"/>
                <w:lang w:val="de-AT"/>
              </w:rPr>
              <w:tab/>
            </w:r>
            <w:r w:rsidRPr="00BF35C9">
              <w:rPr>
                <w:rFonts w:cstheme="minorHAnsi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35C9">
              <w:rPr>
                <w:rFonts w:cstheme="minorHAnsi"/>
                <w:szCs w:val="20"/>
                <w:lang w:val="de-AT"/>
              </w:rPr>
              <w:instrText xml:space="preserve"> FORMTEXT </w:instrText>
            </w:r>
            <w:r w:rsidRPr="00BF35C9">
              <w:rPr>
                <w:rFonts w:cstheme="minorHAnsi"/>
                <w:szCs w:val="20"/>
                <w:lang w:val="de-AT"/>
              </w:rPr>
            </w:r>
            <w:r w:rsidRPr="00BF35C9">
              <w:rPr>
                <w:rFonts w:cstheme="minorHAnsi"/>
                <w:szCs w:val="20"/>
                <w:lang w:val="de-AT"/>
              </w:rPr>
              <w:fldChar w:fldCharType="separate"/>
            </w:r>
            <w:r w:rsidRPr="00BF35C9">
              <w:rPr>
                <w:rFonts w:cstheme="minorHAnsi"/>
                <w:noProof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noProof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noProof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noProof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noProof/>
                <w:szCs w:val="20"/>
                <w:lang w:val="de-AT"/>
              </w:rPr>
              <w:t> </w:t>
            </w:r>
            <w:r w:rsidRPr="00BF35C9">
              <w:rPr>
                <w:rFonts w:cstheme="minorHAnsi"/>
                <w:szCs w:val="20"/>
                <w:lang w:val="de-AT"/>
              </w:rPr>
              <w:fldChar w:fldCharType="end"/>
            </w:r>
          </w:p>
        </w:tc>
      </w:tr>
    </w:tbl>
    <w:p w14:paraId="249B7B47" w14:textId="4EFAE9AF" w:rsidR="00495E92" w:rsidRDefault="00495E92" w:rsidP="00495E92">
      <w:pPr>
        <w:rPr>
          <w:color w:val="000000" w:themeColor="text1"/>
          <w:lang w:val="de-DE" w:eastAsia="de-DE"/>
        </w:rPr>
      </w:pPr>
    </w:p>
    <w:p w14:paraId="23E480C7" w14:textId="06635BF5" w:rsidR="008C2545" w:rsidRDefault="00D03CC6" w:rsidP="002F0A44">
      <w:pPr>
        <w:rPr>
          <w:color w:val="000000" w:themeColor="text1"/>
          <w:lang w:val="de-DE" w:eastAsia="de-DE"/>
        </w:rPr>
      </w:pPr>
      <w:r>
        <w:rPr>
          <w:color w:val="000000" w:themeColor="text1"/>
          <w:lang w:val="de-DE" w:eastAsia="de-DE"/>
        </w:rPr>
        <w:t>5. Wie oft werden Compliance -Berichte der Geschäftsleitung vorgelegt?</w:t>
      </w:r>
    </w:p>
    <w:p w14:paraId="2CCB7EBA" w14:textId="2525D81D" w:rsidR="00D03CC6" w:rsidRDefault="00D03CC6" w:rsidP="002F0A44">
      <w:pPr>
        <w:rPr>
          <w:color w:val="000000" w:themeColor="text1"/>
          <w:lang w:val="de-DE" w:eastAsia="de-DE"/>
        </w:rPr>
      </w:pPr>
      <w:r>
        <w:rPr>
          <w:color w:val="000000" w:themeColor="text1"/>
          <w:lang w:val="de-DE" w:eastAsia="de-DE"/>
        </w:rPr>
        <w:t>6. Wurden im letzten Jahr Mängel bei der Rechtsbefolgung festgestellt? Wurden zur Beseitigung etwaiger Mängel die erforderlichen Abhilfema</w:t>
      </w:r>
      <w:r w:rsidR="00CD778B">
        <w:rPr>
          <w:color w:val="000000" w:themeColor="text1"/>
          <w:lang w:val="de-DE" w:eastAsia="de-DE"/>
        </w:rPr>
        <w:t>ß</w:t>
      </w:r>
      <w:r>
        <w:rPr>
          <w:color w:val="000000" w:themeColor="text1"/>
          <w:lang w:val="de-DE" w:eastAsia="de-DE"/>
        </w:rPr>
        <w:t>nahmen getroffen</w:t>
      </w:r>
      <w:r w:rsidR="00D46A68">
        <w:rPr>
          <w:color w:val="000000" w:themeColor="text1"/>
          <w:lang w:val="de-DE" w:eastAsia="de-DE"/>
        </w:rPr>
        <w:t>? Bitte beschreiben Sie diese.</w:t>
      </w:r>
    </w:p>
    <w:p w14:paraId="102D0DCB" w14:textId="77777777" w:rsidR="00093184" w:rsidRDefault="00093184" w:rsidP="002F0A44">
      <w:pPr>
        <w:rPr>
          <w:lang w:val="de-DE" w:eastAsia="de-DE"/>
        </w:rPr>
      </w:pPr>
    </w:p>
    <w:p w14:paraId="15376DFA" w14:textId="0FBFE25B" w:rsidR="006D7190" w:rsidRDefault="002F0A44" w:rsidP="002F0A44">
      <w:pPr>
        <w:rPr>
          <w:lang w:val="de-DE" w:eastAsia="de-DE"/>
        </w:rPr>
      </w:pPr>
      <w:r w:rsidRPr="00DE3413">
        <w:rPr>
          <w:lang w:val="de-DE" w:eastAsia="de-DE"/>
        </w:rPr>
        <w:br/>
      </w:r>
      <w:r w:rsidRPr="00DE3413">
        <w:rPr>
          <w:rStyle w:val="berschrift1Zchn"/>
          <w:lang w:val="de-DE"/>
        </w:rPr>
        <w:t>XV</w:t>
      </w:r>
      <w:r w:rsidR="00361D90">
        <w:rPr>
          <w:rStyle w:val="berschrift1Zchn"/>
          <w:lang w:val="de-DE"/>
        </w:rPr>
        <w:t>I</w:t>
      </w:r>
      <w:r w:rsidR="00B142F9">
        <w:rPr>
          <w:rStyle w:val="berschrift1Zchn"/>
          <w:lang w:val="de-DE"/>
        </w:rPr>
        <w:t>I</w:t>
      </w:r>
      <w:r w:rsidRPr="00DE3413">
        <w:rPr>
          <w:rStyle w:val="berschrift1Zchn"/>
          <w:lang w:val="de-DE"/>
        </w:rPr>
        <w:t>. Interne Revision</w:t>
      </w:r>
      <w:r w:rsidRPr="00DE3413">
        <w:rPr>
          <w:rStyle w:val="berschrift1Zchn"/>
          <w:lang w:val="de-DE"/>
        </w:rPr>
        <w:br/>
      </w:r>
      <w:r w:rsidR="006D7190">
        <w:rPr>
          <w:lang w:val="de-DE" w:eastAsia="de-DE"/>
        </w:rPr>
        <w:t>1. Bitte bestätigen Sie, dass Sie eine dauerhaft eingerichtete Innenrevisionsfunktion</w:t>
      </w:r>
      <w:r w:rsidR="00272031" w:rsidRPr="00272031">
        <w:rPr>
          <w:lang w:val="de-DE" w:eastAsia="de-DE"/>
        </w:rPr>
        <w:t xml:space="preserve"> </w:t>
      </w:r>
      <w:r w:rsidR="00272031">
        <w:rPr>
          <w:lang w:val="de-DE" w:eastAsia="de-DE"/>
        </w:rPr>
        <w:t>haben</w:t>
      </w:r>
      <w:r w:rsidR="006D7190">
        <w:rPr>
          <w:lang w:val="de-DE" w:eastAsia="de-DE"/>
        </w:rPr>
        <w:t xml:space="preserve">, die unmittelbar </w:t>
      </w:r>
      <w:r w:rsidR="00272031">
        <w:rPr>
          <w:lang w:val="de-DE" w:eastAsia="de-DE"/>
        </w:rPr>
        <w:t>den Geschäftsleitern untersteht</w:t>
      </w:r>
      <w:r w:rsidR="00C83448">
        <w:rPr>
          <w:lang w:val="de-DE" w:eastAsia="de-DE"/>
        </w:rPr>
        <w:t>.</w:t>
      </w:r>
    </w:p>
    <w:p w14:paraId="5E65030D" w14:textId="14EBE172" w:rsidR="00495E92" w:rsidRDefault="00272031" w:rsidP="002F0A44">
      <w:pPr>
        <w:rPr>
          <w:lang w:val="de-DE" w:eastAsia="de-DE"/>
        </w:rPr>
      </w:pPr>
      <w:r>
        <w:rPr>
          <w:lang w:val="de-DE" w:eastAsia="de-DE"/>
        </w:rPr>
        <w:t>2. Bitte bestätigen Sie</w:t>
      </w:r>
      <w:r w:rsidR="003822D8">
        <w:rPr>
          <w:lang w:val="de-DE" w:eastAsia="de-DE"/>
        </w:rPr>
        <w:t>,</w:t>
      </w:r>
      <w:r>
        <w:rPr>
          <w:lang w:val="de-DE" w:eastAsia="de-DE"/>
        </w:rPr>
        <w:t xml:space="preserve"> dass die Innenrevision ausschließlich der laufenden und umfassenden Prüfung der Gesetzmäßigkeit, Ordnungsmäßigkeit und Zweckmäßigkeit ihres Unternehmens dient</w:t>
      </w:r>
      <w:r w:rsidR="002F0A44">
        <w:rPr>
          <w:lang w:val="de-DE" w:eastAsia="de-DE"/>
        </w:rPr>
        <w:t xml:space="preserve">, </w:t>
      </w:r>
      <w:r>
        <w:rPr>
          <w:lang w:val="de-DE" w:eastAsia="de-DE"/>
        </w:rPr>
        <w:t>und von den übrigen Funktionen und Tätigkeiten der Verwaltungsgesellschaft getrennt und unabhängig ist.</w:t>
      </w:r>
    </w:p>
    <w:p w14:paraId="084C4027" w14:textId="77777777" w:rsidR="002F0A44" w:rsidRDefault="002F0A44" w:rsidP="002F0A44">
      <w:pPr>
        <w:rPr>
          <w:lang w:val="de-DE" w:eastAsia="de-DE"/>
        </w:rPr>
      </w:pPr>
    </w:p>
    <w:p w14:paraId="7045C293" w14:textId="77777777" w:rsidR="002F0A44" w:rsidRDefault="002F0A44" w:rsidP="002F0A44">
      <w:pPr>
        <w:rPr>
          <w:lang w:val="de-DE" w:eastAsia="de-DE"/>
        </w:rPr>
      </w:pPr>
    </w:p>
    <w:p w14:paraId="3F467A43" w14:textId="69C6EEB1" w:rsidR="002F0A44" w:rsidRDefault="002F0A44" w:rsidP="002F0A44">
      <w:pPr>
        <w:rPr>
          <w:rStyle w:val="berschrift1Zchn"/>
          <w:lang w:val="de-DE"/>
        </w:rPr>
      </w:pPr>
      <w:r w:rsidRPr="00DE3413">
        <w:rPr>
          <w:lang w:val="de-DE" w:eastAsia="de-DE"/>
        </w:rPr>
        <w:br/>
      </w:r>
      <w:r w:rsidRPr="00DE3413">
        <w:rPr>
          <w:rStyle w:val="berschrift1Zchn"/>
          <w:lang w:val="de-DE"/>
        </w:rPr>
        <w:t>XVI</w:t>
      </w:r>
      <w:r w:rsidR="00361D90">
        <w:rPr>
          <w:rStyle w:val="berschrift1Zchn"/>
          <w:lang w:val="de-DE"/>
        </w:rPr>
        <w:t>I</w:t>
      </w:r>
      <w:r w:rsidR="00B142F9">
        <w:rPr>
          <w:rStyle w:val="berschrift1Zchn"/>
          <w:lang w:val="de-DE"/>
        </w:rPr>
        <w:t>I</w:t>
      </w:r>
      <w:r w:rsidRPr="00DE3413">
        <w:rPr>
          <w:rStyle w:val="berschrift1Zchn"/>
          <w:lang w:val="de-DE"/>
        </w:rPr>
        <w:t xml:space="preserve">. </w:t>
      </w:r>
      <w:r w:rsidR="00C60CE9">
        <w:rPr>
          <w:rStyle w:val="berschrift1Zchn"/>
          <w:lang w:val="de-DE"/>
        </w:rPr>
        <w:t xml:space="preserve">Aufbewahrung </w:t>
      </w:r>
    </w:p>
    <w:p w14:paraId="0DCD35BC" w14:textId="015AF0CB" w:rsidR="002F0A44" w:rsidRPr="00706329" w:rsidRDefault="00C60CE9" w:rsidP="006D06DA">
      <w:pPr>
        <w:pStyle w:val="KeinLeerraum"/>
        <w:rPr>
          <w:lang w:val="de-DE"/>
        </w:rPr>
      </w:pPr>
      <w:r w:rsidRPr="00706329">
        <w:rPr>
          <w:lang w:val="de-DE"/>
        </w:rPr>
        <w:t>Wie lauten Ihre Aufbewahrungsrichtlinien?</w:t>
      </w:r>
    </w:p>
    <w:p w14:paraId="64BF59DB" w14:textId="77777777" w:rsidR="00BD426B" w:rsidRDefault="00BD426B" w:rsidP="002F0A44">
      <w:pPr>
        <w:rPr>
          <w:lang w:val="de-DE" w:eastAsia="de-DE"/>
        </w:rPr>
      </w:pPr>
    </w:p>
    <w:p w14:paraId="14931529" w14:textId="3E5BC29D" w:rsidR="002F0A44" w:rsidRDefault="002F0A44" w:rsidP="002F0A44">
      <w:pPr>
        <w:rPr>
          <w:lang w:val="de-DE" w:eastAsia="de-DE"/>
        </w:rPr>
      </w:pPr>
      <w:r w:rsidRPr="00DE3413">
        <w:rPr>
          <w:lang w:val="de-DE" w:eastAsia="de-DE"/>
        </w:rPr>
        <w:br/>
      </w:r>
      <w:r w:rsidRPr="00DE3413">
        <w:rPr>
          <w:rStyle w:val="berschrift1Zchn"/>
          <w:lang w:val="de-DE"/>
        </w:rPr>
        <w:t>X</w:t>
      </w:r>
      <w:r w:rsidR="00B142F9">
        <w:rPr>
          <w:rStyle w:val="berschrift1Zchn"/>
          <w:lang w:val="de-DE"/>
        </w:rPr>
        <w:t>IX.</w:t>
      </w:r>
      <w:r w:rsidRPr="00DE3413">
        <w:rPr>
          <w:rStyle w:val="berschrift1Zchn"/>
          <w:lang w:val="de-DE"/>
        </w:rPr>
        <w:t xml:space="preserve"> Geschäftsbericht / </w:t>
      </w:r>
      <w:r>
        <w:rPr>
          <w:rStyle w:val="berschrift1Zchn"/>
          <w:lang w:val="de-DE"/>
        </w:rPr>
        <w:t>externe Prüfung</w:t>
      </w:r>
      <w:r w:rsidRPr="00DE3413">
        <w:rPr>
          <w:rStyle w:val="berschrift1Zchn"/>
          <w:lang w:val="de-DE"/>
        </w:rPr>
        <w:br/>
      </w:r>
      <w:r w:rsidRPr="00DE3413">
        <w:rPr>
          <w:lang w:val="de-DE" w:eastAsia="de-DE"/>
        </w:rPr>
        <w:t xml:space="preserve">1. Bitte </w:t>
      </w:r>
      <w:r>
        <w:rPr>
          <w:lang w:val="de-DE" w:eastAsia="de-DE"/>
        </w:rPr>
        <w:t>stellen</w:t>
      </w:r>
      <w:r w:rsidRPr="00DE3413">
        <w:rPr>
          <w:lang w:val="de-DE" w:eastAsia="de-DE"/>
        </w:rPr>
        <w:t xml:space="preserve"> Sie eine Kopie Ihrer letzten Jahresbilanz / Bilanz und Jahresbericht</w:t>
      </w:r>
      <w:r>
        <w:rPr>
          <w:lang w:val="de-DE" w:eastAsia="de-DE"/>
        </w:rPr>
        <w:t>es zur Verfügung</w:t>
      </w:r>
      <w:r w:rsidRPr="00DE3413">
        <w:rPr>
          <w:lang w:val="de-DE" w:eastAsia="de-DE"/>
        </w:rPr>
        <w:t>.</w:t>
      </w:r>
      <w:r w:rsidRPr="00DE3413">
        <w:rPr>
          <w:lang w:val="de-DE" w:eastAsia="de-DE"/>
        </w:rPr>
        <w:br/>
        <w:t xml:space="preserve">2. Nennen Sie </w:t>
      </w:r>
      <w:r w:rsidR="003822D8">
        <w:rPr>
          <w:lang w:val="de-DE" w:eastAsia="de-DE"/>
        </w:rPr>
        <w:t xml:space="preserve">bitte </w:t>
      </w:r>
      <w:r w:rsidRPr="00DE3413">
        <w:rPr>
          <w:lang w:val="de-DE" w:eastAsia="de-DE"/>
        </w:rPr>
        <w:t>den Abschlussprüfer</w:t>
      </w:r>
      <w:r>
        <w:rPr>
          <w:lang w:val="de-DE" w:eastAsia="de-DE"/>
        </w:rPr>
        <w:t>.</w:t>
      </w:r>
      <w:r w:rsidRPr="00DE3413">
        <w:rPr>
          <w:lang w:val="de-DE" w:eastAsia="de-DE"/>
        </w:rPr>
        <w:br/>
        <w:t xml:space="preserve">3. Seit wann </w:t>
      </w:r>
      <w:r>
        <w:rPr>
          <w:lang w:val="de-DE" w:eastAsia="de-DE"/>
        </w:rPr>
        <w:t>prüft der</w:t>
      </w:r>
      <w:r w:rsidRPr="00DE3413">
        <w:rPr>
          <w:lang w:val="de-DE" w:eastAsia="de-DE"/>
        </w:rPr>
        <w:t xml:space="preserve"> externe Rechnungsprüfer Ihr Unternehmen?</w:t>
      </w:r>
      <w:r w:rsidRPr="00DE3413">
        <w:rPr>
          <w:lang w:val="de-DE" w:eastAsia="de-DE"/>
        </w:rPr>
        <w:br/>
        <w:t xml:space="preserve">4. Hat </w:t>
      </w:r>
      <w:r>
        <w:rPr>
          <w:lang w:val="de-DE" w:eastAsia="de-DE"/>
        </w:rPr>
        <w:t>der</w:t>
      </w:r>
      <w:r w:rsidRPr="00DE3413">
        <w:rPr>
          <w:lang w:val="de-DE" w:eastAsia="de-DE"/>
        </w:rPr>
        <w:t xml:space="preserve"> Wirtschaftsprüfer</w:t>
      </w:r>
      <w:r>
        <w:rPr>
          <w:lang w:val="de-DE" w:eastAsia="de-DE"/>
        </w:rPr>
        <w:t xml:space="preserve"> einen</w:t>
      </w:r>
      <w:r w:rsidRPr="00DE3413">
        <w:rPr>
          <w:lang w:val="de-DE" w:eastAsia="de-DE"/>
        </w:rPr>
        <w:t xml:space="preserve"> uneingeschränkte</w:t>
      </w:r>
      <w:r>
        <w:rPr>
          <w:lang w:val="de-DE" w:eastAsia="de-DE"/>
        </w:rPr>
        <w:t>n</w:t>
      </w:r>
      <w:r w:rsidRPr="00DE3413">
        <w:rPr>
          <w:lang w:val="de-DE" w:eastAsia="de-DE"/>
        </w:rPr>
        <w:t xml:space="preserve"> Bestätigungs</w:t>
      </w:r>
      <w:r>
        <w:rPr>
          <w:lang w:val="de-DE" w:eastAsia="de-DE"/>
        </w:rPr>
        <w:t>vermerk</w:t>
      </w:r>
      <w:r w:rsidRPr="00DE3413">
        <w:rPr>
          <w:lang w:val="de-DE" w:eastAsia="de-DE"/>
        </w:rPr>
        <w:t xml:space="preserve"> </w:t>
      </w:r>
      <w:r>
        <w:rPr>
          <w:lang w:val="de-DE" w:eastAsia="de-DE"/>
        </w:rPr>
        <w:t>ausgestellt</w:t>
      </w:r>
      <w:r w:rsidRPr="00DE3413">
        <w:rPr>
          <w:lang w:val="de-DE" w:eastAsia="de-DE"/>
        </w:rPr>
        <w:t>?</w:t>
      </w:r>
      <w:r w:rsidRPr="00DE3413">
        <w:rPr>
          <w:lang w:val="de-DE" w:eastAsia="de-DE"/>
        </w:rPr>
        <w:br/>
        <w:t xml:space="preserve">5. Falls nicht, beschreiben Sie bitte die </w:t>
      </w:r>
      <w:r>
        <w:rPr>
          <w:lang w:val="de-DE" w:eastAsia="de-DE"/>
        </w:rPr>
        <w:t xml:space="preserve">Einschränkung </w:t>
      </w:r>
      <w:r w:rsidRPr="00DE3413">
        <w:rPr>
          <w:lang w:val="de-DE" w:eastAsia="de-DE"/>
        </w:rPr>
        <w:t>und die getroffenen Maßnahmen.</w:t>
      </w:r>
    </w:p>
    <w:p w14:paraId="699F91A5" w14:textId="515CD728" w:rsidR="00C746B4" w:rsidRDefault="00C746B4" w:rsidP="002F0A44">
      <w:pPr>
        <w:rPr>
          <w:lang w:val="de-DE" w:eastAsia="de-DE"/>
        </w:rPr>
      </w:pPr>
      <w:r>
        <w:rPr>
          <w:lang w:val="de-DE" w:eastAsia="de-DE"/>
        </w:rPr>
        <w:lastRenderedPageBreak/>
        <w:t>6. Hat der Wirtschaftsprüfer für die jährliche Prüfung der AIFs bzw. OGAWs einen uneingeschränkten Bestätigungsvermerk ausgestellt, falls nicht nennen Sie die betroffenen Fonds und Feststellungen.</w:t>
      </w:r>
    </w:p>
    <w:p w14:paraId="2E8D7C95" w14:textId="77777777" w:rsidR="0058740C" w:rsidRPr="00BD426B" w:rsidRDefault="001F1D5F" w:rsidP="001F1D5F">
      <w:pPr>
        <w:autoSpaceDE w:val="0"/>
        <w:autoSpaceDN w:val="0"/>
        <w:adjustRightInd w:val="0"/>
        <w:rPr>
          <w:lang w:val="de-DE" w:eastAsia="de-DE"/>
        </w:rPr>
      </w:pPr>
      <w:r>
        <w:rPr>
          <w:lang w:val="de-DE" w:eastAsia="de-DE"/>
        </w:rPr>
        <w:t xml:space="preserve">7. </w:t>
      </w:r>
      <w:r w:rsidRPr="00BD426B">
        <w:rPr>
          <w:lang w:val="de-DE" w:eastAsia="de-DE"/>
        </w:rPr>
        <w:t xml:space="preserve">Sofern Sie AIFs bzw. OGAWs nach dem </w:t>
      </w:r>
      <w:proofErr w:type="spellStart"/>
      <w:r w:rsidRPr="00BD426B">
        <w:rPr>
          <w:lang w:val="de-DE" w:eastAsia="de-DE"/>
        </w:rPr>
        <w:t>VaR</w:t>
      </w:r>
      <w:proofErr w:type="spellEnd"/>
      <w:r w:rsidRPr="00BD426B">
        <w:rPr>
          <w:lang w:val="de-DE" w:eastAsia="de-DE"/>
        </w:rPr>
        <w:t xml:space="preserve"> Ansatz (§152 </w:t>
      </w:r>
      <w:proofErr w:type="spellStart"/>
      <w:r w:rsidRPr="00BD426B">
        <w:rPr>
          <w:lang w:val="de-DE" w:eastAsia="de-DE"/>
        </w:rPr>
        <w:t>InvFG</w:t>
      </w:r>
      <w:proofErr w:type="spellEnd"/>
      <w:r w:rsidRPr="00BD426B">
        <w:rPr>
          <w:lang w:val="de-DE" w:eastAsia="de-DE"/>
        </w:rPr>
        <w:t xml:space="preserve">) zur Risikomessung heranziehen, ist der </w:t>
      </w:r>
      <w:proofErr w:type="spellStart"/>
      <w:r w:rsidRPr="00BD426B">
        <w:rPr>
          <w:lang w:val="de-DE" w:eastAsia="de-DE"/>
        </w:rPr>
        <w:t>VaR</w:t>
      </w:r>
      <w:proofErr w:type="spellEnd"/>
      <w:r w:rsidRPr="00BD426B">
        <w:rPr>
          <w:lang w:val="de-DE" w:eastAsia="de-DE"/>
        </w:rPr>
        <w:t xml:space="preserve"> Ansatz durch einen unabhängigen Dritten hinsichtlich seines Aufbaus und seiner Funktionalität einer Prüfung zu unterziehen. </w:t>
      </w:r>
    </w:p>
    <w:p w14:paraId="11C170D5" w14:textId="77777777" w:rsidR="0058740C" w:rsidRPr="00BD426B" w:rsidRDefault="0058740C" w:rsidP="0058740C">
      <w:pPr>
        <w:pStyle w:val="Listenabsatz"/>
        <w:autoSpaceDE w:val="0"/>
        <w:autoSpaceDN w:val="0"/>
        <w:adjustRightInd w:val="0"/>
        <w:ind w:left="360"/>
        <w:rPr>
          <w:lang w:val="de-DE" w:eastAsia="de-DE"/>
        </w:rPr>
      </w:pPr>
      <w:r w:rsidRPr="00BD426B">
        <w:rPr>
          <w:lang w:val="de-DE" w:eastAsia="de-DE"/>
        </w:rPr>
        <w:t xml:space="preserve">a. </w:t>
      </w:r>
      <w:r w:rsidR="001F1D5F" w:rsidRPr="00BD426B">
        <w:rPr>
          <w:lang w:val="de-DE" w:eastAsia="de-DE"/>
        </w:rPr>
        <w:t xml:space="preserve">Wurde diese Prüfung durchgeführt und falls ja mit welchem Prüfer bzw. Ergebnis? </w:t>
      </w:r>
    </w:p>
    <w:p w14:paraId="29A35949" w14:textId="561AD763" w:rsidR="001F1D5F" w:rsidRPr="00BD426B" w:rsidRDefault="0058740C" w:rsidP="0058740C">
      <w:pPr>
        <w:pStyle w:val="Listenabsatz"/>
        <w:autoSpaceDE w:val="0"/>
        <w:autoSpaceDN w:val="0"/>
        <w:adjustRightInd w:val="0"/>
        <w:ind w:left="360"/>
        <w:rPr>
          <w:lang w:val="de-DE" w:eastAsia="de-DE"/>
        </w:rPr>
      </w:pPr>
      <w:r w:rsidRPr="00BD426B">
        <w:rPr>
          <w:lang w:val="de-DE" w:eastAsia="de-DE"/>
        </w:rPr>
        <w:t xml:space="preserve">b. </w:t>
      </w:r>
      <w:r w:rsidR="001F1D5F" w:rsidRPr="00BD426B">
        <w:rPr>
          <w:lang w:val="de-DE" w:eastAsia="de-DE"/>
        </w:rPr>
        <w:t>Bitte bestätigen Sie, dass im Falle einer bedeutenden Änderung die Prüfung erneut durchgeführt wird.</w:t>
      </w:r>
    </w:p>
    <w:p w14:paraId="5EC5E0AE" w14:textId="384E1866" w:rsidR="0058740C" w:rsidRPr="0058740C" w:rsidRDefault="0058740C" w:rsidP="0058740C">
      <w:pPr>
        <w:pStyle w:val="Listenabsatz"/>
        <w:autoSpaceDE w:val="0"/>
        <w:autoSpaceDN w:val="0"/>
        <w:adjustRightInd w:val="0"/>
        <w:ind w:left="360"/>
        <w:rPr>
          <w:rFonts w:ascii="Tms Rmn" w:eastAsiaTheme="minorHAnsi" w:hAnsi="Tms Rmn" w:cs="Tms Rmn"/>
          <w:b/>
          <w:iCs/>
          <w:color w:val="000000"/>
          <w:sz w:val="24"/>
          <w:lang w:val="de-AT" w:eastAsia="en-US"/>
        </w:rPr>
      </w:pPr>
      <w:r w:rsidRPr="00BD426B">
        <w:rPr>
          <w:lang w:val="de-DE" w:eastAsia="de-DE"/>
        </w:rPr>
        <w:t>c. Bitte stellen Sie uns das Prüfungsergebnis zur Verfügung.</w:t>
      </w:r>
    </w:p>
    <w:p w14:paraId="7AA50009" w14:textId="27C80596" w:rsidR="001F1D5F" w:rsidRDefault="00B90736" w:rsidP="002F0A44">
      <w:pPr>
        <w:rPr>
          <w:lang w:val="de-AT" w:eastAsia="de-DE"/>
        </w:rPr>
      </w:pPr>
      <w:r>
        <w:rPr>
          <w:lang w:val="de-AT" w:eastAsia="de-DE"/>
        </w:rPr>
        <w:t xml:space="preserve">8. Hat eine </w:t>
      </w:r>
      <w:r w:rsidRPr="00B90736">
        <w:rPr>
          <w:lang w:val="de-AT" w:eastAsia="de-DE"/>
        </w:rPr>
        <w:t xml:space="preserve">Aufsichtsbehörde </w:t>
      </w:r>
      <w:r w:rsidR="00AF0A3F">
        <w:rPr>
          <w:lang w:val="de-AT" w:eastAsia="de-DE"/>
        </w:rPr>
        <w:t>in den letzten 5 Jahren</w:t>
      </w:r>
      <w:r w:rsidR="00C60CE9">
        <w:rPr>
          <w:lang w:val="de-AT" w:eastAsia="de-DE"/>
        </w:rPr>
        <w:t xml:space="preserve"> </w:t>
      </w:r>
      <w:r w:rsidRPr="00B90736">
        <w:rPr>
          <w:lang w:val="de-AT" w:eastAsia="de-DE"/>
        </w:rPr>
        <w:t>Maßnahmen gegen das Unternehmen auf individueller</w:t>
      </w:r>
      <w:r>
        <w:rPr>
          <w:lang w:val="de-AT" w:eastAsia="de-DE"/>
        </w:rPr>
        <w:t xml:space="preserve"> </w:t>
      </w:r>
      <w:r w:rsidR="00AF0A3F">
        <w:rPr>
          <w:lang w:val="de-AT" w:eastAsia="de-DE"/>
        </w:rPr>
        <w:t xml:space="preserve">Ebene oder </w:t>
      </w:r>
      <w:r w:rsidR="00AF0A3F" w:rsidRPr="00B90736">
        <w:rPr>
          <w:lang w:val="de-AT" w:eastAsia="de-DE"/>
        </w:rPr>
        <w:t>Gruppenebene</w:t>
      </w:r>
      <w:r w:rsidR="00AF0A3F">
        <w:rPr>
          <w:lang w:val="de-AT" w:eastAsia="de-DE"/>
        </w:rPr>
        <w:t xml:space="preserve"> </w:t>
      </w:r>
      <w:r w:rsidRPr="00B90736">
        <w:rPr>
          <w:lang w:val="de-AT" w:eastAsia="de-DE"/>
        </w:rPr>
        <w:t>getroffen? Wenn ja, bitte erläutern Sie aufsichtsrechtlichen Maßnahmen, di</w:t>
      </w:r>
      <w:r w:rsidR="00AF0A3F">
        <w:rPr>
          <w:lang w:val="de-AT" w:eastAsia="de-DE"/>
        </w:rPr>
        <w:t>e in diesem Zeitraum</w:t>
      </w:r>
      <w:r>
        <w:rPr>
          <w:lang w:val="de-AT" w:eastAsia="de-DE"/>
        </w:rPr>
        <w:t xml:space="preserve"> getroffen wurden.</w:t>
      </w:r>
    </w:p>
    <w:p w14:paraId="326AD414" w14:textId="2E9C3D5F" w:rsidR="00726058" w:rsidRDefault="00726058" w:rsidP="002F0A44">
      <w:pPr>
        <w:rPr>
          <w:lang w:val="de-AT" w:eastAsia="de-DE"/>
        </w:rPr>
      </w:pPr>
      <w:r>
        <w:rPr>
          <w:lang w:val="de-AT" w:eastAsia="de-DE"/>
        </w:rPr>
        <w:t xml:space="preserve">9. </w:t>
      </w:r>
      <w:r w:rsidRPr="00726058">
        <w:rPr>
          <w:lang w:val="de-AT" w:eastAsia="de-DE"/>
        </w:rPr>
        <w:t>Bitte geben Sie eine detaillierte Beschreibung der Verurteilungen, die möglicherweise von einem Gericht gegen Ihr Unte</w:t>
      </w:r>
      <w:r w:rsidR="00AF0A3F">
        <w:rPr>
          <w:lang w:val="de-AT" w:eastAsia="de-DE"/>
        </w:rPr>
        <w:t>rnehmen oder eine Ihrer Konzern</w:t>
      </w:r>
      <w:r w:rsidRPr="00726058">
        <w:rPr>
          <w:lang w:val="de-AT" w:eastAsia="de-DE"/>
        </w:rPr>
        <w:t>gesellschaften in den letzten fünf Jahren</w:t>
      </w:r>
      <w:r>
        <w:rPr>
          <w:lang w:val="de-AT" w:eastAsia="de-DE"/>
        </w:rPr>
        <w:t xml:space="preserve"> erbracht wurden</w:t>
      </w:r>
      <w:r w:rsidR="00AF0A3F">
        <w:rPr>
          <w:lang w:val="de-AT" w:eastAsia="de-DE"/>
        </w:rPr>
        <w:t>. Sind aufsichts</w:t>
      </w:r>
      <w:r w:rsidRPr="00726058">
        <w:rPr>
          <w:lang w:val="de-AT" w:eastAsia="de-DE"/>
        </w:rPr>
        <w:t>rechtliche</w:t>
      </w:r>
      <w:r w:rsidR="00AF0A3F">
        <w:rPr>
          <w:lang w:val="de-AT" w:eastAsia="de-DE"/>
        </w:rPr>
        <w:t xml:space="preserve"> oder rechtliche</w:t>
      </w:r>
      <w:r w:rsidRPr="00726058">
        <w:rPr>
          <w:lang w:val="de-AT" w:eastAsia="de-DE"/>
        </w:rPr>
        <w:t xml:space="preserve"> Schritte gegen di</w:t>
      </w:r>
      <w:r w:rsidR="00AF0A3F">
        <w:rPr>
          <w:lang w:val="de-AT" w:eastAsia="de-DE"/>
        </w:rPr>
        <w:t>e Gesellschaft oder Ihre Konzern</w:t>
      </w:r>
      <w:r w:rsidRPr="00726058">
        <w:rPr>
          <w:lang w:val="de-AT" w:eastAsia="de-DE"/>
        </w:rPr>
        <w:t xml:space="preserve">gesellschaften </w:t>
      </w:r>
      <w:r>
        <w:rPr>
          <w:lang w:val="de-AT" w:eastAsia="de-DE"/>
        </w:rPr>
        <w:t>anhängig? Wenn ja, beschreiben S</w:t>
      </w:r>
      <w:r w:rsidRPr="00726058">
        <w:rPr>
          <w:lang w:val="de-AT" w:eastAsia="de-DE"/>
        </w:rPr>
        <w:t>ie</w:t>
      </w:r>
      <w:r>
        <w:rPr>
          <w:lang w:val="de-AT" w:eastAsia="de-DE"/>
        </w:rPr>
        <w:t xml:space="preserve"> </w:t>
      </w:r>
      <w:r w:rsidR="00AF0A3F">
        <w:rPr>
          <w:lang w:val="de-AT" w:eastAsia="de-DE"/>
        </w:rPr>
        <w:t xml:space="preserve">diese </w:t>
      </w:r>
      <w:r w:rsidRPr="00726058">
        <w:rPr>
          <w:lang w:val="de-AT" w:eastAsia="de-DE"/>
        </w:rPr>
        <w:t>bitte kurz.</w:t>
      </w:r>
    </w:p>
    <w:p w14:paraId="583FAD01" w14:textId="2D86E791" w:rsidR="00726058" w:rsidRPr="00B90736" w:rsidRDefault="00726058" w:rsidP="002F0A44">
      <w:pPr>
        <w:rPr>
          <w:lang w:val="de-DE" w:eastAsia="de-DE"/>
        </w:rPr>
      </w:pPr>
      <w:r>
        <w:rPr>
          <w:lang w:val="de-AT" w:eastAsia="de-DE"/>
        </w:rPr>
        <w:t>10. Beziehen Sie von Ihrem Abschlussprüfer auch Beratungsdienstleistungen?</w:t>
      </w:r>
    </w:p>
    <w:p w14:paraId="26FF5427" w14:textId="52014D80" w:rsidR="002F0A44" w:rsidRDefault="002F0A44" w:rsidP="002F0A44">
      <w:pPr>
        <w:rPr>
          <w:lang w:val="de-DE" w:eastAsia="de-DE"/>
        </w:rPr>
      </w:pPr>
      <w:r w:rsidRPr="00DE3413">
        <w:rPr>
          <w:lang w:val="de-DE" w:eastAsia="de-DE"/>
        </w:rPr>
        <w:br/>
      </w:r>
      <w:r w:rsidRPr="00DE3413">
        <w:rPr>
          <w:lang w:val="de-DE" w:eastAsia="de-DE"/>
        </w:rPr>
        <w:br/>
      </w:r>
      <w:r w:rsidRPr="00DE3413">
        <w:rPr>
          <w:rStyle w:val="berschrift1Zchn"/>
          <w:lang w:val="de-DE"/>
        </w:rPr>
        <w:t>X</w:t>
      </w:r>
      <w:r w:rsidR="00361D90">
        <w:rPr>
          <w:rStyle w:val="berschrift1Zchn"/>
          <w:lang w:val="de-DE"/>
        </w:rPr>
        <w:t>X</w:t>
      </w:r>
      <w:r w:rsidR="00B142F9">
        <w:rPr>
          <w:rStyle w:val="berschrift1Zchn"/>
          <w:lang w:val="de-DE"/>
        </w:rPr>
        <w:t>.</w:t>
      </w:r>
      <w:r w:rsidRPr="00DE3413">
        <w:rPr>
          <w:rStyle w:val="berschrift1Zchn"/>
          <w:lang w:val="de-DE"/>
        </w:rPr>
        <w:t xml:space="preserve"> Bew</w:t>
      </w:r>
      <w:r>
        <w:rPr>
          <w:rStyle w:val="berschrift1Zchn"/>
          <w:lang w:val="de-DE"/>
        </w:rPr>
        <w:t>ertung</w:t>
      </w:r>
      <w:r w:rsidRPr="00DE3413">
        <w:rPr>
          <w:rStyle w:val="berschrift1Zchn"/>
          <w:lang w:val="de-DE"/>
        </w:rPr>
        <w:br/>
      </w:r>
      <w:r w:rsidRPr="00DE3413">
        <w:rPr>
          <w:lang w:val="de-DE" w:eastAsia="de-DE"/>
        </w:rPr>
        <w:t>1..</w:t>
      </w:r>
      <w:r w:rsidR="00BC21F1">
        <w:rPr>
          <w:lang w:val="de-DE" w:eastAsia="de-DE"/>
        </w:rPr>
        <w:t xml:space="preserve"> Bitte senden Sie uns Ihre aktuellen </w:t>
      </w:r>
      <w:r w:rsidR="00BC21F1" w:rsidRPr="00DE3413">
        <w:rPr>
          <w:lang w:val="de-DE" w:eastAsia="de-DE"/>
        </w:rPr>
        <w:t>Bewertungsrichtlinien und</w:t>
      </w:r>
      <w:r w:rsidR="003822D8">
        <w:rPr>
          <w:lang w:val="de-DE" w:eastAsia="de-DE"/>
        </w:rPr>
        <w:t xml:space="preserve"> </w:t>
      </w:r>
      <w:r w:rsidR="00BC21F1" w:rsidRPr="00DE3413">
        <w:rPr>
          <w:lang w:val="de-DE" w:eastAsia="de-DE"/>
        </w:rPr>
        <w:t>-verfahren</w:t>
      </w:r>
      <w:r w:rsidR="00BC21F1">
        <w:rPr>
          <w:lang w:val="de-DE" w:eastAsia="de-DE"/>
        </w:rPr>
        <w:t>.</w:t>
      </w:r>
      <w:r w:rsidRPr="00DE3413">
        <w:rPr>
          <w:lang w:val="de-DE" w:eastAsia="de-DE"/>
        </w:rPr>
        <w:br/>
        <w:t xml:space="preserve">2. </w:t>
      </w:r>
      <w:r>
        <w:rPr>
          <w:lang w:val="de-DE" w:eastAsia="de-DE"/>
        </w:rPr>
        <w:t>Decken Ihre Bewertungspolitik und -v</w:t>
      </w:r>
      <w:r w:rsidRPr="00DE3413">
        <w:rPr>
          <w:lang w:val="de-DE" w:eastAsia="de-DE"/>
        </w:rPr>
        <w:t xml:space="preserve">erfahren </w:t>
      </w:r>
      <w:r>
        <w:rPr>
          <w:lang w:val="de-DE" w:eastAsia="de-DE"/>
        </w:rPr>
        <w:t>alle wesentlichen Aspekte des Bewertungsprozesses und -kontrollen in Bezug auf alle relevanten AIFs</w:t>
      </w:r>
      <w:r w:rsidR="00512858">
        <w:rPr>
          <w:lang w:val="de-DE" w:eastAsia="de-DE"/>
        </w:rPr>
        <w:t xml:space="preserve"> bzw. OGAWs</w:t>
      </w:r>
      <w:r w:rsidR="008A5554">
        <w:rPr>
          <w:lang w:val="de-DE" w:eastAsia="de-DE"/>
        </w:rPr>
        <w:t xml:space="preserve"> ab</w:t>
      </w:r>
      <w:r>
        <w:rPr>
          <w:lang w:val="de-DE" w:eastAsia="de-DE"/>
        </w:rPr>
        <w:t>?</w:t>
      </w:r>
      <w:r>
        <w:rPr>
          <w:lang w:val="de-DE" w:eastAsia="de-DE"/>
        </w:rPr>
        <w:br/>
      </w:r>
      <w:r w:rsidRPr="009629EF">
        <w:rPr>
          <w:lang w:val="de-DE" w:eastAsia="de-DE"/>
        </w:rPr>
        <w:t xml:space="preserve">3. Wie legen Sie die Verantwortung des Senior Managements in Bezug auf die Bewertungsmethoden fest? </w:t>
      </w:r>
      <w:r>
        <w:rPr>
          <w:lang w:val="de-DE" w:eastAsia="de-DE"/>
        </w:rPr>
        <w:br/>
      </w:r>
      <w:r w:rsidRPr="00DE3413">
        <w:rPr>
          <w:lang w:val="de-DE" w:eastAsia="de-DE"/>
        </w:rPr>
        <w:t xml:space="preserve">4. Haben Sie die Bewertungsfunktion </w:t>
      </w:r>
      <w:r>
        <w:rPr>
          <w:lang w:val="de-DE" w:eastAsia="de-DE"/>
        </w:rPr>
        <w:t>an einen externen Bewerter ausgelagert</w:t>
      </w:r>
      <w:r w:rsidRPr="00DE3413">
        <w:rPr>
          <w:lang w:val="de-DE" w:eastAsia="de-DE"/>
        </w:rPr>
        <w:t>?</w:t>
      </w:r>
      <w:r w:rsidRPr="00DE3413">
        <w:rPr>
          <w:lang w:val="de-DE" w:eastAsia="de-DE"/>
        </w:rPr>
        <w:br/>
        <w:t>5. Wenn ja, beschreiben Sie bitte die Bewertungsmethoden und Verfahren im Zusammenhang mit dem Austausch von Informationen zwischen Ihnen als AIFM</w:t>
      </w:r>
      <w:r w:rsidR="00943BBA">
        <w:rPr>
          <w:lang w:val="de-DE" w:eastAsia="de-DE"/>
        </w:rPr>
        <w:t xml:space="preserve"> bzw. OGAW Verwaltungsgesellschaft</w:t>
      </w:r>
      <w:r w:rsidRPr="00DE3413">
        <w:rPr>
          <w:lang w:val="de-DE" w:eastAsia="de-DE"/>
        </w:rPr>
        <w:t xml:space="preserve"> und </w:t>
      </w:r>
      <w:r>
        <w:rPr>
          <w:lang w:val="de-DE" w:eastAsia="de-DE"/>
        </w:rPr>
        <w:t>dem externen Bewerter</w:t>
      </w:r>
      <w:r w:rsidRPr="00DE3413">
        <w:rPr>
          <w:lang w:val="de-DE" w:eastAsia="de-DE"/>
        </w:rPr>
        <w:t>.</w:t>
      </w:r>
      <w:r w:rsidRPr="00DE3413">
        <w:rPr>
          <w:lang w:val="de-DE" w:eastAsia="de-DE"/>
        </w:rPr>
        <w:br/>
        <w:t>6. Bitte bestätigen Sie, dass alle notwendigen Informationen für die Erfüllung der Bewertungsaufgabe</w:t>
      </w:r>
      <w:r w:rsidR="008A5554">
        <w:rPr>
          <w:lang w:val="de-DE" w:eastAsia="de-DE"/>
        </w:rPr>
        <w:t>n</w:t>
      </w:r>
      <w:r w:rsidRPr="00DE3413">
        <w:rPr>
          <w:lang w:val="de-DE" w:eastAsia="de-DE"/>
        </w:rPr>
        <w:t xml:space="preserve"> </w:t>
      </w:r>
      <w:r>
        <w:rPr>
          <w:lang w:val="de-DE" w:eastAsia="de-DE"/>
        </w:rPr>
        <w:t>dem externen Bewerter zur Verfügung gestellt werden.</w:t>
      </w:r>
      <w:r w:rsidRPr="00DE3413">
        <w:rPr>
          <w:lang w:val="de-DE" w:eastAsia="de-DE"/>
        </w:rPr>
        <w:br/>
        <w:t xml:space="preserve">7. Bitte beschreiben Sie </w:t>
      </w:r>
      <w:r>
        <w:rPr>
          <w:lang w:val="de-DE" w:eastAsia="de-DE"/>
        </w:rPr>
        <w:t>die initiale</w:t>
      </w:r>
      <w:r w:rsidRPr="00DE3413">
        <w:rPr>
          <w:lang w:val="de-DE" w:eastAsia="de-DE"/>
        </w:rPr>
        <w:t xml:space="preserve"> (</w:t>
      </w:r>
      <w:r>
        <w:rPr>
          <w:lang w:val="de-DE" w:eastAsia="de-DE"/>
        </w:rPr>
        <w:t>d.h. betreffend der professionellen Garantien und der entsprechenden Registrierung der Bewerter)</w:t>
      </w:r>
      <w:r w:rsidRPr="00DE3413">
        <w:rPr>
          <w:lang w:val="de-DE" w:eastAsia="de-DE"/>
        </w:rPr>
        <w:t xml:space="preserve"> und </w:t>
      </w:r>
      <w:r w:rsidR="00943BBA">
        <w:rPr>
          <w:lang w:val="de-DE" w:eastAsia="de-DE"/>
        </w:rPr>
        <w:t xml:space="preserve">die </w:t>
      </w:r>
      <w:r>
        <w:rPr>
          <w:lang w:val="de-DE" w:eastAsia="de-DE"/>
        </w:rPr>
        <w:t>periodisch</w:t>
      </w:r>
      <w:r w:rsidR="0093715D">
        <w:rPr>
          <w:lang w:val="de-DE" w:eastAsia="de-DE"/>
        </w:rPr>
        <w:t xml:space="preserve"> </w:t>
      </w:r>
      <w:r w:rsidR="00A6043B">
        <w:rPr>
          <w:lang w:val="de-DE" w:eastAsia="de-DE"/>
        </w:rPr>
        <w:t xml:space="preserve">vorgenommenen </w:t>
      </w:r>
      <w:r w:rsidRPr="00DE3413">
        <w:rPr>
          <w:lang w:val="de-DE" w:eastAsia="de-DE"/>
        </w:rPr>
        <w:t xml:space="preserve">Due Diligence </w:t>
      </w:r>
      <w:r w:rsidR="00A6043B">
        <w:rPr>
          <w:lang w:val="de-DE" w:eastAsia="de-DE"/>
        </w:rPr>
        <w:t xml:space="preserve">Prüfungen </w:t>
      </w:r>
      <w:r>
        <w:rPr>
          <w:lang w:val="de-DE" w:eastAsia="de-DE"/>
        </w:rPr>
        <w:t>für externe Bewerter</w:t>
      </w:r>
      <w:r w:rsidR="00AF0A3F">
        <w:rPr>
          <w:lang w:val="de-DE" w:eastAsia="de-DE"/>
        </w:rPr>
        <w:t>.</w:t>
      </w:r>
      <w:r>
        <w:rPr>
          <w:lang w:val="de-DE" w:eastAsia="de-DE"/>
        </w:rPr>
        <w:br/>
        <w:t>8. Wie stellen Sie sicher</w:t>
      </w:r>
      <w:r w:rsidRPr="00DE3413">
        <w:rPr>
          <w:lang w:val="de-DE" w:eastAsia="de-DE"/>
        </w:rPr>
        <w:t xml:space="preserve">, dass </w:t>
      </w:r>
      <w:r>
        <w:rPr>
          <w:lang w:val="de-DE" w:eastAsia="de-DE"/>
        </w:rPr>
        <w:t>der</w:t>
      </w:r>
      <w:r w:rsidRPr="00DE3413">
        <w:rPr>
          <w:lang w:val="de-DE" w:eastAsia="de-DE"/>
        </w:rPr>
        <w:t xml:space="preserve"> bestellte externe Bewerter</w:t>
      </w:r>
      <w:r>
        <w:rPr>
          <w:lang w:val="de-DE" w:eastAsia="de-DE"/>
        </w:rPr>
        <w:t xml:space="preserve"> seine Bewertungsfunktionen nicht an Dritte delegiert? </w:t>
      </w:r>
      <w:r w:rsidRPr="00112A83">
        <w:rPr>
          <w:color w:val="000000" w:themeColor="text1"/>
          <w:lang w:val="de-DE" w:eastAsia="de-DE"/>
        </w:rPr>
        <w:t>Wurde die Haftung bezüglich der Bewertung bei Auslagerung auch übertragen?</w:t>
      </w:r>
      <w:r w:rsidRPr="00112A83">
        <w:rPr>
          <w:color w:val="000000" w:themeColor="text1"/>
          <w:lang w:val="de-DE" w:eastAsia="de-DE"/>
        </w:rPr>
        <w:br/>
      </w:r>
      <w:r w:rsidRPr="00DE3413">
        <w:rPr>
          <w:lang w:val="de-DE" w:eastAsia="de-DE"/>
        </w:rPr>
        <w:t xml:space="preserve">9. Haben Sie die zuständige Behörde von der Delegation der Bewertungsfunktion </w:t>
      </w:r>
      <w:r>
        <w:rPr>
          <w:lang w:val="de-DE" w:eastAsia="de-DE"/>
        </w:rPr>
        <w:t>in Kenntnis gesetzt</w:t>
      </w:r>
      <w:r w:rsidRPr="00DE3413">
        <w:rPr>
          <w:lang w:val="de-DE" w:eastAsia="de-DE"/>
        </w:rPr>
        <w:t>?</w:t>
      </w:r>
      <w:r w:rsidRPr="00DE3413">
        <w:rPr>
          <w:lang w:val="de-DE" w:eastAsia="de-DE"/>
        </w:rPr>
        <w:br/>
        <w:t>1</w:t>
      </w:r>
      <w:r w:rsidR="00C6254F">
        <w:rPr>
          <w:lang w:val="de-DE" w:eastAsia="de-DE"/>
        </w:rPr>
        <w:t>0.</w:t>
      </w:r>
      <w:r w:rsidRPr="00DE3413">
        <w:rPr>
          <w:lang w:val="de-DE" w:eastAsia="de-DE"/>
        </w:rPr>
        <w:t xml:space="preserve"> Falls Sie, als AIFM</w:t>
      </w:r>
      <w:r>
        <w:rPr>
          <w:lang w:val="de-DE" w:eastAsia="de-DE"/>
        </w:rPr>
        <w:t xml:space="preserve"> bzw. OGAW Verwaltungsgesellschaft</w:t>
      </w:r>
      <w:r w:rsidRPr="00DE3413">
        <w:rPr>
          <w:lang w:val="de-DE" w:eastAsia="de-DE"/>
        </w:rPr>
        <w:t xml:space="preserve">, </w:t>
      </w:r>
      <w:r>
        <w:rPr>
          <w:lang w:val="de-DE" w:eastAsia="de-DE"/>
        </w:rPr>
        <w:t xml:space="preserve">auch Funktionen als Bewerter durchführen, können Sie bestätigen, dass die Bewertungsaufgaben vom Portfoliomanagement unabhängig sind? </w:t>
      </w:r>
    </w:p>
    <w:p w14:paraId="2C4C31D0" w14:textId="77777777" w:rsidR="002F0A44" w:rsidRDefault="002F0A44" w:rsidP="002F0A44">
      <w:pPr>
        <w:rPr>
          <w:rStyle w:val="berschrift1Zchn"/>
          <w:lang w:val="de-DE"/>
        </w:rPr>
      </w:pPr>
      <w:r w:rsidRPr="00DE3413">
        <w:rPr>
          <w:lang w:val="de-DE" w:eastAsia="de-DE"/>
        </w:rPr>
        <w:br/>
      </w:r>
    </w:p>
    <w:p w14:paraId="3F24F1D3" w14:textId="170700E4" w:rsidR="002F0A44" w:rsidRDefault="002F0A44" w:rsidP="002F0A44">
      <w:pPr>
        <w:spacing w:line="220" w:lineRule="exact"/>
        <w:rPr>
          <w:noProof/>
          <w:sz w:val="22"/>
          <w:lang w:val="de-DE"/>
        </w:rPr>
      </w:pPr>
      <w:r w:rsidRPr="00DE3413">
        <w:rPr>
          <w:lang w:val="de-DE" w:eastAsia="de-DE"/>
        </w:rPr>
        <w:br/>
      </w:r>
      <w:r w:rsidRPr="00DE3413">
        <w:rPr>
          <w:lang w:val="de-DE" w:eastAsia="de-DE"/>
        </w:rPr>
        <w:br/>
      </w:r>
      <w:r w:rsidRPr="00DE3413">
        <w:rPr>
          <w:rStyle w:val="berschrift1Zchn"/>
          <w:lang w:val="de-DE"/>
        </w:rPr>
        <w:t>XX</w:t>
      </w:r>
      <w:r w:rsidR="00B142F9">
        <w:rPr>
          <w:rStyle w:val="berschrift1Zchn"/>
          <w:lang w:val="de-DE"/>
        </w:rPr>
        <w:t>I</w:t>
      </w:r>
      <w:r w:rsidRPr="00DE3413">
        <w:rPr>
          <w:rStyle w:val="berschrift1Zchn"/>
          <w:lang w:val="de-DE"/>
        </w:rPr>
        <w:t xml:space="preserve">. </w:t>
      </w:r>
      <w:r>
        <w:rPr>
          <w:rStyle w:val="berschrift1Zchn"/>
          <w:lang w:val="de-DE"/>
        </w:rPr>
        <w:t>Geschäfts</w:t>
      </w:r>
      <w:r w:rsidRPr="00DE3413">
        <w:rPr>
          <w:rStyle w:val="berschrift1Zchn"/>
          <w:lang w:val="de-DE"/>
        </w:rPr>
        <w:t>- Notfallplan</w:t>
      </w:r>
      <w:r w:rsidRPr="00DE3413">
        <w:rPr>
          <w:rStyle w:val="berschrift1Zchn"/>
          <w:lang w:val="de-DE"/>
        </w:rPr>
        <w:br/>
      </w:r>
      <w:r w:rsidRPr="00DE3413">
        <w:rPr>
          <w:lang w:val="de-DE" w:eastAsia="de-DE"/>
        </w:rPr>
        <w:t xml:space="preserve"> Bitte beschreiben Sie </w:t>
      </w:r>
      <w:r>
        <w:rPr>
          <w:lang w:val="de-DE" w:eastAsia="de-DE"/>
        </w:rPr>
        <w:t>Ihren Notfallplan (</w:t>
      </w:r>
      <w:proofErr w:type="spellStart"/>
      <w:r w:rsidRPr="000468BD">
        <w:rPr>
          <w:lang w:val="de-DE"/>
        </w:rPr>
        <w:t>emergency</w:t>
      </w:r>
      <w:proofErr w:type="spellEnd"/>
      <w:r w:rsidRPr="000468BD">
        <w:rPr>
          <w:lang w:val="de-DE"/>
        </w:rPr>
        <w:t xml:space="preserve"> </w:t>
      </w:r>
      <w:proofErr w:type="spellStart"/>
      <w:r w:rsidRPr="000468BD">
        <w:rPr>
          <w:lang w:val="de-DE"/>
        </w:rPr>
        <w:t>business</w:t>
      </w:r>
      <w:proofErr w:type="spellEnd"/>
      <w:r w:rsidRPr="000468BD">
        <w:rPr>
          <w:lang w:val="de-DE"/>
        </w:rPr>
        <w:t xml:space="preserve"> </w:t>
      </w:r>
      <w:proofErr w:type="spellStart"/>
      <w:r w:rsidRPr="000468BD">
        <w:rPr>
          <w:lang w:val="de-DE"/>
        </w:rPr>
        <w:t>contingency</w:t>
      </w:r>
      <w:proofErr w:type="spellEnd"/>
      <w:r w:rsidRPr="000468BD">
        <w:rPr>
          <w:lang w:val="de-DE"/>
        </w:rPr>
        <w:t xml:space="preserve"> plan)</w:t>
      </w:r>
      <w:r w:rsidRPr="000468BD">
        <w:rPr>
          <w:lang w:val="de-DE" w:eastAsia="de-DE"/>
        </w:rPr>
        <w:t>.</w:t>
      </w:r>
      <w:r w:rsidRPr="00DE3413">
        <w:rPr>
          <w:lang w:val="de-DE" w:eastAsia="de-DE"/>
        </w:rPr>
        <w:br/>
      </w:r>
    </w:p>
    <w:p w14:paraId="643D0DE9" w14:textId="77777777" w:rsidR="0093715D" w:rsidRDefault="0093715D" w:rsidP="00CD0643">
      <w:pPr>
        <w:tabs>
          <w:tab w:val="left" w:pos="993"/>
        </w:tabs>
        <w:jc w:val="both"/>
        <w:rPr>
          <w:rFonts w:ascii="Calibri" w:hAnsi="Calibri"/>
          <w:b/>
          <w:bCs/>
          <w:lang w:val="de-DE"/>
        </w:rPr>
      </w:pPr>
    </w:p>
    <w:p w14:paraId="3BCC328B" w14:textId="77777777" w:rsidR="00CD0643" w:rsidRPr="00187703" w:rsidRDefault="00CD0643" w:rsidP="00CD0643">
      <w:pPr>
        <w:tabs>
          <w:tab w:val="left" w:pos="993"/>
        </w:tabs>
        <w:jc w:val="both"/>
        <w:rPr>
          <w:rFonts w:cs="Arial"/>
          <w:b/>
          <w:bCs/>
          <w:lang w:val="de-AT"/>
        </w:rPr>
      </w:pPr>
      <w:r w:rsidRPr="00187703">
        <w:rPr>
          <w:rFonts w:cs="Arial"/>
          <w:b/>
          <w:bCs/>
          <w:lang w:val="de-AT"/>
        </w:rPr>
        <w:t xml:space="preserve">HINWEIS: Im Zuge des Due Diligence-Prozesses werden unter anderem Due Diligence-Prüfungen vor Ort vorgenommen. Wir bitten Sie um Kenntnisnahme. </w:t>
      </w:r>
    </w:p>
    <w:p w14:paraId="23BBCCB9" w14:textId="77777777" w:rsidR="002F0A44" w:rsidRPr="00187703" w:rsidRDefault="002F0A44" w:rsidP="002F0A44">
      <w:pPr>
        <w:spacing w:line="220" w:lineRule="exact"/>
        <w:rPr>
          <w:rFonts w:cs="Arial"/>
          <w:noProof/>
          <w:sz w:val="22"/>
          <w:lang w:val="de-DE"/>
        </w:rPr>
      </w:pPr>
    </w:p>
    <w:p w14:paraId="76A9A0F5" w14:textId="77777777" w:rsidR="00CD0643" w:rsidRDefault="00CD0643" w:rsidP="002F0A44">
      <w:pPr>
        <w:spacing w:line="220" w:lineRule="exact"/>
        <w:rPr>
          <w:noProof/>
          <w:sz w:val="22"/>
          <w:lang w:val="de-DE"/>
        </w:rPr>
      </w:pPr>
    </w:p>
    <w:p w14:paraId="6490C958" w14:textId="77777777" w:rsidR="00CD0643" w:rsidRPr="00187703" w:rsidRDefault="00CD0643" w:rsidP="00CD0643">
      <w:pPr>
        <w:tabs>
          <w:tab w:val="left" w:pos="993"/>
        </w:tabs>
        <w:jc w:val="both"/>
        <w:outlineLvl w:val="0"/>
        <w:rPr>
          <w:rFonts w:cs="Arial"/>
          <w:b/>
          <w:bCs/>
          <w:sz w:val="32"/>
          <w:szCs w:val="32"/>
          <w:lang w:val="de-AT"/>
        </w:rPr>
      </w:pPr>
      <w:r w:rsidRPr="00187703">
        <w:rPr>
          <w:rFonts w:cs="Arial"/>
          <w:b/>
          <w:bCs/>
          <w:sz w:val="32"/>
          <w:szCs w:val="32"/>
          <w:lang w:val="de-AT"/>
        </w:rPr>
        <w:t>Bestätigung</w:t>
      </w:r>
    </w:p>
    <w:p w14:paraId="21891601" w14:textId="77777777" w:rsidR="00CD0643" w:rsidRPr="00187703" w:rsidRDefault="00CD0643" w:rsidP="00CD0643">
      <w:pPr>
        <w:jc w:val="both"/>
        <w:rPr>
          <w:rFonts w:cs="Arial"/>
          <w:b/>
          <w:bCs/>
          <w:szCs w:val="20"/>
          <w:lang w:val="de-AT"/>
        </w:rPr>
      </w:pPr>
    </w:p>
    <w:p w14:paraId="231DE075" w14:textId="77777777" w:rsidR="00CD0643" w:rsidRPr="00187703" w:rsidRDefault="00CD0643" w:rsidP="0093715D">
      <w:pPr>
        <w:jc w:val="both"/>
        <w:rPr>
          <w:rFonts w:cs="Arial"/>
          <w:lang w:val="de-AT"/>
        </w:rPr>
      </w:pPr>
      <w:r w:rsidRPr="00187703">
        <w:rPr>
          <w:rFonts w:cs="Arial"/>
          <w:lang w:val="de-AT"/>
        </w:rPr>
        <w:t>Wir bestätigen, dass sämtliche Angaben vollständig und korrekt sind.</w:t>
      </w:r>
    </w:p>
    <w:p w14:paraId="4C38B5E8" w14:textId="77777777" w:rsidR="00CD0643" w:rsidRPr="00187703" w:rsidRDefault="00CD0643" w:rsidP="00CD0643">
      <w:pPr>
        <w:rPr>
          <w:rFonts w:cs="Arial"/>
          <w:lang w:val="de-AT"/>
        </w:rPr>
      </w:pPr>
    </w:p>
    <w:p w14:paraId="4BDF721E" w14:textId="006BC213" w:rsidR="002F0A44" w:rsidRDefault="00CD0643" w:rsidP="006D06DA">
      <w:pPr>
        <w:rPr>
          <w:rFonts w:cs="Arial"/>
        </w:rPr>
      </w:pPr>
      <w:r w:rsidRPr="00187703">
        <w:rPr>
          <w:rFonts w:cs="Arial"/>
        </w:rPr>
        <w:t>[Datum]</w:t>
      </w:r>
    </w:p>
    <w:p w14:paraId="4100FBBD" w14:textId="3C358161" w:rsidR="003822D8" w:rsidRDefault="003822D8" w:rsidP="006D06DA">
      <w:pPr>
        <w:rPr>
          <w:rFonts w:cs="Arial"/>
        </w:rPr>
      </w:pPr>
      <w:r>
        <w:rPr>
          <w:rFonts w:cs="Arial"/>
        </w:rPr>
        <w:t>[</w:t>
      </w:r>
      <w:proofErr w:type="spellStart"/>
      <w:r>
        <w:rPr>
          <w:rFonts w:cs="Arial"/>
        </w:rPr>
        <w:t>Unterschrift</w:t>
      </w:r>
      <w:proofErr w:type="spellEnd"/>
      <w:r>
        <w:rPr>
          <w:rFonts w:cs="Arial"/>
        </w:rPr>
        <w:t>]</w:t>
      </w:r>
    </w:p>
    <w:p w14:paraId="6BB1361C" w14:textId="22C6FFBF" w:rsidR="003822D8" w:rsidRDefault="003822D8" w:rsidP="006D06DA">
      <w:pPr>
        <w:rPr>
          <w:rFonts w:cs="Arial"/>
        </w:rPr>
      </w:pPr>
      <w:r>
        <w:rPr>
          <w:rFonts w:cs="Arial"/>
        </w:rPr>
        <w:t>[</w:t>
      </w:r>
      <w:proofErr w:type="spellStart"/>
      <w:r>
        <w:rPr>
          <w:rFonts w:cs="Arial"/>
        </w:rPr>
        <w:t>Funktion</w:t>
      </w:r>
      <w:proofErr w:type="spellEnd"/>
      <w:r>
        <w:rPr>
          <w:rFonts w:cs="Arial"/>
        </w:rPr>
        <w:t>]</w:t>
      </w:r>
    </w:p>
    <w:p w14:paraId="474E1A17" w14:textId="35C91F8B" w:rsidR="003822D8" w:rsidRPr="00187703" w:rsidRDefault="003822D8" w:rsidP="006D06DA">
      <w:pPr>
        <w:rPr>
          <w:rFonts w:cs="Arial"/>
          <w:noProof/>
          <w:sz w:val="22"/>
          <w:lang w:val="de-DE"/>
        </w:rPr>
      </w:pPr>
      <w:r>
        <w:rPr>
          <w:rFonts w:cs="Arial"/>
        </w:rPr>
        <w:t>[</w:t>
      </w:r>
      <w:proofErr w:type="spellStart"/>
      <w:r>
        <w:rPr>
          <w:rFonts w:cs="Arial"/>
        </w:rPr>
        <w:t>Unternehmen</w:t>
      </w:r>
      <w:proofErr w:type="spellEnd"/>
      <w:r>
        <w:rPr>
          <w:rFonts w:cs="Arial"/>
        </w:rPr>
        <w:t>]</w:t>
      </w:r>
    </w:p>
    <w:p w14:paraId="5629C5A9" w14:textId="77777777" w:rsidR="002F0A44" w:rsidRPr="008E302F" w:rsidRDefault="002F0A44" w:rsidP="002F0A44">
      <w:pPr>
        <w:rPr>
          <w:noProof/>
          <w:lang w:val="de-DE"/>
        </w:rPr>
      </w:pPr>
    </w:p>
    <w:p w14:paraId="1B90B94A" w14:textId="77777777" w:rsidR="0096425E" w:rsidRPr="002F0A44" w:rsidRDefault="0096425E">
      <w:pPr>
        <w:rPr>
          <w:lang w:val="de-DE"/>
        </w:rPr>
      </w:pPr>
    </w:p>
    <w:sectPr w:rsidR="0096425E" w:rsidRPr="002F0A44" w:rsidSect="002678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851" w:bottom="993" w:left="1389" w:header="907" w:footer="158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0A55A" w14:textId="77777777" w:rsidR="00530677" w:rsidRDefault="00530677" w:rsidP="002F0A44">
      <w:r>
        <w:separator/>
      </w:r>
    </w:p>
  </w:endnote>
  <w:endnote w:type="continuationSeparator" w:id="0">
    <w:p w14:paraId="293A3202" w14:textId="77777777" w:rsidR="00530677" w:rsidRDefault="00530677" w:rsidP="002F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C665D" w14:textId="3E901F86" w:rsidR="008465B0" w:rsidRDefault="008465B0" w:rsidP="008465B0">
    <w:pPr>
      <w:pStyle w:val="Fuzeile"/>
      <w:rPr>
        <w:rFonts w:cs="Arial"/>
        <w:color w:val="000000"/>
        <w:sz w:val="18"/>
      </w:rPr>
    </w:pPr>
    <w:bookmarkStart w:id="1" w:name="SSCStd1FooterEvenPages"/>
    <w:r>
      <w:rPr>
        <w:rFonts w:cs="Arial"/>
        <w:color w:val="000000"/>
        <w:sz w:val="18"/>
      </w:rPr>
      <w:t xml:space="preserve">Information </w:t>
    </w:r>
    <w:proofErr w:type="spellStart"/>
    <w:r>
      <w:rPr>
        <w:rFonts w:cs="Arial"/>
        <w:color w:val="000000"/>
        <w:sz w:val="18"/>
      </w:rPr>
      <w:t>Classification</w:t>
    </w:r>
    <w:proofErr w:type="spellEnd"/>
    <w:r>
      <w:rPr>
        <w:rFonts w:cs="Arial"/>
        <w:color w:val="000000"/>
        <w:sz w:val="18"/>
      </w:rPr>
      <w:t>: General</w:t>
    </w:r>
    <w:bookmarkEnd w:id="1"/>
  </w:p>
  <w:p w14:paraId="79F10890" w14:textId="52B9BB9F" w:rsidR="00560EDB" w:rsidRDefault="00560EDB" w:rsidP="00560EDB">
    <w:pPr>
      <w:pStyle w:val="Fuzeile"/>
      <w:rPr>
        <w:rFonts w:cs="Arial"/>
        <w:color w:val="000000"/>
        <w:sz w:val="18"/>
      </w:rPr>
    </w:pPr>
  </w:p>
  <w:p w14:paraId="36114713" w14:textId="6F55058D" w:rsidR="00C025DD" w:rsidRDefault="00C025DD" w:rsidP="00BD426B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2F4954">
      <w:rPr>
        <w:noProof/>
      </w:rPr>
      <w:t>2</w:t>
    </w:r>
    <w:r>
      <w:rPr>
        <w:noProof/>
      </w:rPr>
      <w:fldChar w:fldCharType="end"/>
    </w:r>
  </w:p>
  <w:p w14:paraId="4FE06A26" w14:textId="77777777" w:rsidR="00C025DD" w:rsidRDefault="00C025DD">
    <w:pPr>
      <w:pStyle w:val="Fuzeile"/>
    </w:pPr>
  </w:p>
  <w:p w14:paraId="241B6599" w14:textId="77777777" w:rsidR="00CC07EF" w:rsidRDefault="00CC07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D5F0" w14:textId="77777777" w:rsidR="00BD426B" w:rsidRDefault="00BD426B" w:rsidP="008465B0">
    <w:pPr>
      <w:pStyle w:val="Fuzeile"/>
      <w:rPr>
        <w:rFonts w:cs="Arial"/>
        <w:color w:val="000000"/>
        <w:sz w:val="18"/>
      </w:rPr>
    </w:pPr>
    <w:bookmarkStart w:id="2" w:name="SSCStd1FooterPrimary"/>
  </w:p>
  <w:p w14:paraId="5AA1A0C2" w14:textId="77777777" w:rsidR="00BD426B" w:rsidRDefault="00BD426B" w:rsidP="008465B0">
    <w:pPr>
      <w:pStyle w:val="Fuzeile"/>
      <w:rPr>
        <w:rFonts w:cs="Arial"/>
        <w:color w:val="000000"/>
        <w:sz w:val="18"/>
      </w:rPr>
    </w:pPr>
  </w:p>
  <w:p w14:paraId="103635E8" w14:textId="77777777" w:rsidR="00BD426B" w:rsidRDefault="00BD426B" w:rsidP="008465B0">
    <w:pPr>
      <w:pStyle w:val="Fuzeile"/>
      <w:rPr>
        <w:rFonts w:cs="Arial"/>
        <w:color w:val="000000"/>
        <w:sz w:val="18"/>
      </w:rPr>
    </w:pPr>
  </w:p>
  <w:p w14:paraId="4054251B" w14:textId="6C51910B" w:rsidR="008465B0" w:rsidRDefault="008465B0" w:rsidP="008465B0">
    <w:pPr>
      <w:pStyle w:val="Fuzeile"/>
      <w:rPr>
        <w:rFonts w:cs="Arial"/>
        <w:color w:val="000000"/>
        <w:sz w:val="18"/>
      </w:rPr>
    </w:pPr>
    <w:r>
      <w:rPr>
        <w:rFonts w:cs="Arial"/>
        <w:color w:val="000000"/>
        <w:sz w:val="18"/>
      </w:rPr>
      <w:t xml:space="preserve">Information </w:t>
    </w:r>
    <w:proofErr w:type="spellStart"/>
    <w:r>
      <w:rPr>
        <w:rFonts w:cs="Arial"/>
        <w:color w:val="000000"/>
        <w:sz w:val="18"/>
      </w:rPr>
      <w:t>Classification</w:t>
    </w:r>
    <w:proofErr w:type="spellEnd"/>
    <w:r>
      <w:rPr>
        <w:rFonts w:cs="Arial"/>
        <w:color w:val="000000"/>
        <w:sz w:val="18"/>
      </w:rPr>
      <w:t>: General</w:t>
    </w:r>
    <w:bookmarkEnd w:id="2"/>
  </w:p>
  <w:p w14:paraId="0CEAD078" w14:textId="02B9F90F" w:rsidR="0058740C" w:rsidRDefault="0058740C" w:rsidP="008465B0">
    <w:pPr>
      <w:pStyle w:val="Fuzeile"/>
    </w:pPr>
    <w:r>
      <w:t>Version: 4.0</w:t>
    </w:r>
    <w:r>
      <w:tab/>
    </w:r>
    <w:r>
      <w:tab/>
    </w:r>
    <w:proofErr w:type="spellStart"/>
    <w:r>
      <w:t>vom</w:t>
    </w:r>
    <w:proofErr w:type="spellEnd"/>
    <w:r>
      <w:t xml:space="preserve"> M</w:t>
    </w:r>
    <w:r w:rsidR="008C1EDA">
      <w:t>ai</w:t>
    </w:r>
    <w:r>
      <w:t xml:space="preserve"> 2023</w:t>
    </w:r>
  </w:p>
  <w:p w14:paraId="51381DD3" w14:textId="6C15683B" w:rsidR="00BC50E0" w:rsidRDefault="00BC50E0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4954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627C" w14:textId="77777777" w:rsidR="00C30D58" w:rsidRDefault="00C30D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D76A5" w14:textId="77777777" w:rsidR="00530677" w:rsidRDefault="00530677" w:rsidP="002F0A44">
      <w:r>
        <w:separator/>
      </w:r>
    </w:p>
  </w:footnote>
  <w:footnote w:type="continuationSeparator" w:id="0">
    <w:p w14:paraId="6E3EB3FB" w14:textId="77777777" w:rsidR="00530677" w:rsidRDefault="00530677" w:rsidP="002F0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7527" w14:textId="77777777" w:rsidR="00C30D58" w:rsidRDefault="00C30D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AEC3" w14:textId="77777777" w:rsidR="00C30D58" w:rsidRDefault="00C30D5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79E20" w14:textId="77777777" w:rsidR="00C30D58" w:rsidRDefault="00C30D5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82051"/>
    <w:multiLevelType w:val="hybridMultilevel"/>
    <w:tmpl w:val="F5AC6B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24196"/>
    <w:multiLevelType w:val="multilevel"/>
    <w:tmpl w:val="CA441B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FB5EB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9D00E66"/>
    <w:multiLevelType w:val="hybridMultilevel"/>
    <w:tmpl w:val="321CCE68"/>
    <w:lvl w:ilvl="0" w:tplc="F16E99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4" w15:restartNumberingAfterBreak="0">
    <w:nsid w:val="510146D5"/>
    <w:multiLevelType w:val="hybridMultilevel"/>
    <w:tmpl w:val="EEF495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D5E83"/>
    <w:multiLevelType w:val="hybridMultilevel"/>
    <w:tmpl w:val="09704C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7341926">
    <w:abstractNumId w:val="3"/>
  </w:num>
  <w:num w:numId="2" w16cid:durableId="811100796">
    <w:abstractNumId w:val="2"/>
  </w:num>
  <w:num w:numId="3" w16cid:durableId="1557546806">
    <w:abstractNumId w:val="4"/>
  </w:num>
  <w:num w:numId="4" w16cid:durableId="765342220">
    <w:abstractNumId w:val="1"/>
  </w:num>
  <w:num w:numId="5" w16cid:durableId="85345633">
    <w:abstractNumId w:val="5"/>
  </w:num>
  <w:num w:numId="6" w16cid:durableId="1478188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4096" w:nlCheck="1" w:checkStyle="0"/>
  <w:activeWritingStyle w:appName="MSWord" w:lang="en-GB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>
      <o:colormru v:ext="edit" colors="#9bcafd,#cfe2fd,#def2fe,#ecf7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44"/>
    <w:rsid w:val="00025EF5"/>
    <w:rsid w:val="00027AF4"/>
    <w:rsid w:val="00035843"/>
    <w:rsid w:val="00082D4B"/>
    <w:rsid w:val="00085D6E"/>
    <w:rsid w:val="00093184"/>
    <w:rsid w:val="00093D9C"/>
    <w:rsid w:val="000C6C23"/>
    <w:rsid w:val="000D3BF8"/>
    <w:rsid w:val="000E73A1"/>
    <w:rsid w:val="00107E15"/>
    <w:rsid w:val="00126620"/>
    <w:rsid w:val="001272D7"/>
    <w:rsid w:val="00136916"/>
    <w:rsid w:val="00137542"/>
    <w:rsid w:val="00141772"/>
    <w:rsid w:val="00141A9B"/>
    <w:rsid w:val="00165B4F"/>
    <w:rsid w:val="00181395"/>
    <w:rsid w:val="00183E27"/>
    <w:rsid w:val="00187703"/>
    <w:rsid w:val="001974EC"/>
    <w:rsid w:val="001B078C"/>
    <w:rsid w:val="001B5BF2"/>
    <w:rsid w:val="001F19A8"/>
    <w:rsid w:val="001F1D5F"/>
    <w:rsid w:val="001F3D41"/>
    <w:rsid w:val="00205795"/>
    <w:rsid w:val="00233627"/>
    <w:rsid w:val="0025048B"/>
    <w:rsid w:val="00252454"/>
    <w:rsid w:val="00262D6F"/>
    <w:rsid w:val="0026781D"/>
    <w:rsid w:val="00272031"/>
    <w:rsid w:val="00272A0D"/>
    <w:rsid w:val="002908BD"/>
    <w:rsid w:val="002A0749"/>
    <w:rsid w:val="002A2396"/>
    <w:rsid w:val="002C4D47"/>
    <w:rsid w:val="002D5109"/>
    <w:rsid w:val="002E3828"/>
    <w:rsid w:val="002E746C"/>
    <w:rsid w:val="002F0A44"/>
    <w:rsid w:val="002F4954"/>
    <w:rsid w:val="003062FB"/>
    <w:rsid w:val="00317440"/>
    <w:rsid w:val="00325EDF"/>
    <w:rsid w:val="00334648"/>
    <w:rsid w:val="00361D90"/>
    <w:rsid w:val="00362DC7"/>
    <w:rsid w:val="003822D8"/>
    <w:rsid w:val="00386109"/>
    <w:rsid w:val="003C0979"/>
    <w:rsid w:val="003F0622"/>
    <w:rsid w:val="003F61CE"/>
    <w:rsid w:val="00423132"/>
    <w:rsid w:val="0043197D"/>
    <w:rsid w:val="00431D97"/>
    <w:rsid w:val="004363DB"/>
    <w:rsid w:val="004564A6"/>
    <w:rsid w:val="004642BD"/>
    <w:rsid w:val="00471531"/>
    <w:rsid w:val="004725AA"/>
    <w:rsid w:val="00472BD4"/>
    <w:rsid w:val="0048246C"/>
    <w:rsid w:val="00492F15"/>
    <w:rsid w:val="00493148"/>
    <w:rsid w:val="00495E92"/>
    <w:rsid w:val="004A2EE3"/>
    <w:rsid w:val="004B33B5"/>
    <w:rsid w:val="004D5B9C"/>
    <w:rsid w:val="004D6BC7"/>
    <w:rsid w:val="00512858"/>
    <w:rsid w:val="005248D9"/>
    <w:rsid w:val="00526AEB"/>
    <w:rsid w:val="00530677"/>
    <w:rsid w:val="00541A37"/>
    <w:rsid w:val="005444F3"/>
    <w:rsid w:val="00557DB1"/>
    <w:rsid w:val="00560EDB"/>
    <w:rsid w:val="0057115E"/>
    <w:rsid w:val="005870B4"/>
    <w:rsid w:val="0058740C"/>
    <w:rsid w:val="005A4F04"/>
    <w:rsid w:val="005C798B"/>
    <w:rsid w:val="005D6435"/>
    <w:rsid w:val="005E1CA4"/>
    <w:rsid w:val="005E78D8"/>
    <w:rsid w:val="005F7B00"/>
    <w:rsid w:val="00610B47"/>
    <w:rsid w:val="00621A7D"/>
    <w:rsid w:val="00636435"/>
    <w:rsid w:val="00660D42"/>
    <w:rsid w:val="006611FF"/>
    <w:rsid w:val="006757E0"/>
    <w:rsid w:val="006850F7"/>
    <w:rsid w:val="006A01AC"/>
    <w:rsid w:val="006A696D"/>
    <w:rsid w:val="006C12A5"/>
    <w:rsid w:val="006C258B"/>
    <w:rsid w:val="006D06DA"/>
    <w:rsid w:val="006D0802"/>
    <w:rsid w:val="006D7190"/>
    <w:rsid w:val="006E012B"/>
    <w:rsid w:val="006E452A"/>
    <w:rsid w:val="00706329"/>
    <w:rsid w:val="00726058"/>
    <w:rsid w:val="00750013"/>
    <w:rsid w:val="00764C6E"/>
    <w:rsid w:val="00764CFA"/>
    <w:rsid w:val="007838EA"/>
    <w:rsid w:val="007B0F73"/>
    <w:rsid w:val="007B5EE3"/>
    <w:rsid w:val="007B795B"/>
    <w:rsid w:val="007C5AC2"/>
    <w:rsid w:val="007D61F6"/>
    <w:rsid w:val="007D7C4C"/>
    <w:rsid w:val="00806F3E"/>
    <w:rsid w:val="008165D4"/>
    <w:rsid w:val="00840FEC"/>
    <w:rsid w:val="00842DFB"/>
    <w:rsid w:val="00843C73"/>
    <w:rsid w:val="008440FF"/>
    <w:rsid w:val="008465B0"/>
    <w:rsid w:val="008609ED"/>
    <w:rsid w:val="008778F6"/>
    <w:rsid w:val="00881972"/>
    <w:rsid w:val="008A5554"/>
    <w:rsid w:val="008B5B56"/>
    <w:rsid w:val="008B6126"/>
    <w:rsid w:val="008C1EDA"/>
    <w:rsid w:val="008C2545"/>
    <w:rsid w:val="008F0FBB"/>
    <w:rsid w:val="00913952"/>
    <w:rsid w:val="009226AA"/>
    <w:rsid w:val="0093030C"/>
    <w:rsid w:val="0093715D"/>
    <w:rsid w:val="00942447"/>
    <w:rsid w:val="00943BBA"/>
    <w:rsid w:val="00944D9E"/>
    <w:rsid w:val="00961A95"/>
    <w:rsid w:val="0096425E"/>
    <w:rsid w:val="00992425"/>
    <w:rsid w:val="009A7C82"/>
    <w:rsid w:val="009B7697"/>
    <w:rsid w:val="009C3726"/>
    <w:rsid w:val="009D2044"/>
    <w:rsid w:val="009E1EE7"/>
    <w:rsid w:val="009F54DF"/>
    <w:rsid w:val="00A03C74"/>
    <w:rsid w:val="00A12466"/>
    <w:rsid w:val="00A459FE"/>
    <w:rsid w:val="00A6043B"/>
    <w:rsid w:val="00A67A46"/>
    <w:rsid w:val="00A70956"/>
    <w:rsid w:val="00A97D81"/>
    <w:rsid w:val="00AA767B"/>
    <w:rsid w:val="00AB6B7A"/>
    <w:rsid w:val="00AF0A3F"/>
    <w:rsid w:val="00B063F0"/>
    <w:rsid w:val="00B142F9"/>
    <w:rsid w:val="00B35FD1"/>
    <w:rsid w:val="00B37B37"/>
    <w:rsid w:val="00B47FA7"/>
    <w:rsid w:val="00B714ED"/>
    <w:rsid w:val="00B765FB"/>
    <w:rsid w:val="00B90736"/>
    <w:rsid w:val="00BC21F1"/>
    <w:rsid w:val="00BC26EB"/>
    <w:rsid w:val="00BC50E0"/>
    <w:rsid w:val="00BD426B"/>
    <w:rsid w:val="00BE4874"/>
    <w:rsid w:val="00BE6063"/>
    <w:rsid w:val="00C025DD"/>
    <w:rsid w:val="00C27F7E"/>
    <w:rsid w:val="00C30D58"/>
    <w:rsid w:val="00C60CE9"/>
    <w:rsid w:val="00C6254F"/>
    <w:rsid w:val="00C65A1B"/>
    <w:rsid w:val="00C746B4"/>
    <w:rsid w:val="00C825D4"/>
    <w:rsid w:val="00C83448"/>
    <w:rsid w:val="00C95ADB"/>
    <w:rsid w:val="00CA7036"/>
    <w:rsid w:val="00CB2945"/>
    <w:rsid w:val="00CB45C2"/>
    <w:rsid w:val="00CB696C"/>
    <w:rsid w:val="00CB7508"/>
    <w:rsid w:val="00CC07EF"/>
    <w:rsid w:val="00CC4D6F"/>
    <w:rsid w:val="00CD0643"/>
    <w:rsid w:val="00CD778B"/>
    <w:rsid w:val="00CE04DA"/>
    <w:rsid w:val="00D03CC6"/>
    <w:rsid w:val="00D16F31"/>
    <w:rsid w:val="00D31E36"/>
    <w:rsid w:val="00D34EAE"/>
    <w:rsid w:val="00D377B1"/>
    <w:rsid w:val="00D41859"/>
    <w:rsid w:val="00D46A68"/>
    <w:rsid w:val="00D55B4C"/>
    <w:rsid w:val="00D716C0"/>
    <w:rsid w:val="00D7379A"/>
    <w:rsid w:val="00D86990"/>
    <w:rsid w:val="00D8750D"/>
    <w:rsid w:val="00DA7401"/>
    <w:rsid w:val="00DB52AE"/>
    <w:rsid w:val="00DF2A2C"/>
    <w:rsid w:val="00DF5DCD"/>
    <w:rsid w:val="00E0036B"/>
    <w:rsid w:val="00E12B17"/>
    <w:rsid w:val="00E20758"/>
    <w:rsid w:val="00E345AE"/>
    <w:rsid w:val="00E613F2"/>
    <w:rsid w:val="00E72063"/>
    <w:rsid w:val="00E836C9"/>
    <w:rsid w:val="00E85671"/>
    <w:rsid w:val="00EA16B0"/>
    <w:rsid w:val="00EC4DBB"/>
    <w:rsid w:val="00F0333C"/>
    <w:rsid w:val="00F03865"/>
    <w:rsid w:val="00F12AE9"/>
    <w:rsid w:val="00F2271D"/>
    <w:rsid w:val="00F36A85"/>
    <w:rsid w:val="00F41347"/>
    <w:rsid w:val="00F44BA2"/>
    <w:rsid w:val="00F45971"/>
    <w:rsid w:val="00F56B6E"/>
    <w:rsid w:val="00F64E35"/>
    <w:rsid w:val="00F84534"/>
    <w:rsid w:val="00F84908"/>
    <w:rsid w:val="00FC2705"/>
    <w:rsid w:val="00FF2B26"/>
    <w:rsid w:val="00FF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bcafd,#cfe2fd,#def2fe,#ecf7fe"/>
    </o:shapedefaults>
    <o:shapelayout v:ext="edit">
      <o:idmap v:ext="edit" data="2"/>
    </o:shapelayout>
  </w:shapeDefaults>
  <w:decimalSymbol w:val=","/>
  <w:listSeparator w:val=";"/>
  <w14:docId w14:val="73F62884"/>
  <w15:docId w15:val="{A1090627-D797-4D4B-B42D-5E3F38C6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0A44"/>
    <w:pPr>
      <w:spacing w:after="0" w:line="240" w:lineRule="auto"/>
    </w:pPr>
    <w:rPr>
      <w:rFonts w:ascii="Arial" w:eastAsia="Times New Roman" w:hAnsi="Arial" w:cs="Times New Roman"/>
      <w:sz w:val="20"/>
      <w:szCs w:val="24"/>
      <w:lang w:val="it-IT" w:eastAsia="it-I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F0A4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F0A44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Kopfzeile">
    <w:name w:val="header"/>
    <w:basedOn w:val="Standard"/>
    <w:link w:val="KopfzeileZchn"/>
    <w:rsid w:val="002F0A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F0A44"/>
    <w:rPr>
      <w:rFonts w:ascii="Arial" w:eastAsia="Times New Roman" w:hAnsi="Arial" w:cs="Times New Roman"/>
      <w:sz w:val="20"/>
      <w:szCs w:val="24"/>
      <w:lang w:val="it-IT" w:eastAsia="it-IT"/>
    </w:rPr>
  </w:style>
  <w:style w:type="paragraph" w:styleId="Fuzeile">
    <w:name w:val="footer"/>
    <w:basedOn w:val="Standard"/>
    <w:link w:val="FuzeileZchn"/>
    <w:uiPriority w:val="99"/>
    <w:rsid w:val="002F0A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0A44"/>
    <w:rPr>
      <w:rFonts w:ascii="Arial" w:eastAsia="Times New Roman" w:hAnsi="Arial" w:cs="Times New Roman"/>
      <w:sz w:val="20"/>
      <w:szCs w:val="24"/>
      <w:lang w:val="it-IT" w:eastAsia="it-IT"/>
    </w:rPr>
  </w:style>
  <w:style w:type="paragraph" w:styleId="Listenabsatz">
    <w:name w:val="List Paragraph"/>
    <w:basedOn w:val="Standard"/>
    <w:uiPriority w:val="34"/>
    <w:qFormat/>
    <w:rsid w:val="00D8699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487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4874"/>
    <w:rPr>
      <w:rFonts w:ascii="Tahoma" w:eastAsia="Times New Roman" w:hAnsi="Tahoma" w:cs="Tahoma"/>
      <w:sz w:val="16"/>
      <w:szCs w:val="16"/>
      <w:lang w:val="it-IT" w:eastAsia="it-I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C6C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C6C23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C6C23"/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6C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C6C23"/>
    <w:rPr>
      <w:rFonts w:ascii="Arial" w:eastAsia="Times New Roman" w:hAnsi="Arial" w:cs="Times New Roman"/>
      <w:b/>
      <w:bCs/>
      <w:sz w:val="20"/>
      <w:szCs w:val="20"/>
      <w:lang w:val="it-IT" w:eastAsia="it-IT"/>
    </w:rPr>
  </w:style>
  <w:style w:type="paragraph" w:styleId="KeinLeerraum">
    <w:name w:val="No Spacing"/>
    <w:uiPriority w:val="1"/>
    <w:qFormat/>
    <w:rsid w:val="00C60CE9"/>
    <w:pPr>
      <w:spacing w:after="0" w:line="240" w:lineRule="auto"/>
    </w:pPr>
    <w:rPr>
      <w:rFonts w:ascii="Arial" w:eastAsia="Times New Roman" w:hAnsi="Arial" w:cs="Times New Roman"/>
      <w:sz w:val="20"/>
      <w:szCs w:val="24"/>
      <w:lang w:val="it-IT" w:eastAsia="it-IT"/>
    </w:rPr>
  </w:style>
  <w:style w:type="table" w:styleId="Tabellenraster">
    <w:name w:val="Table Grid"/>
    <w:basedOn w:val="NormaleTabelle"/>
    <w:uiPriority w:val="59"/>
    <w:rsid w:val="006E012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D31E36"/>
    <w:pPr>
      <w:spacing w:after="0" w:line="240" w:lineRule="auto"/>
    </w:pPr>
    <w:rPr>
      <w:rFonts w:ascii="Arial" w:eastAsia="Times New Roman" w:hAnsi="Arial" w:cs="Times New Roman"/>
      <w:sz w:val="20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5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C7385877482E4ABBE95F6D2F858033" ma:contentTypeVersion="14" ma:contentTypeDescription="Create a new document." ma:contentTypeScope="" ma:versionID="0fa73fa4a046978aa84cc2e1f65e9a9c">
  <xsd:schema xmlns:xsd="http://www.w3.org/2001/XMLSchema" xmlns:xs="http://www.w3.org/2001/XMLSchema" xmlns:p="http://schemas.microsoft.com/office/2006/metadata/properties" xmlns:ns1="http://schemas.microsoft.com/sharepoint/v3" xmlns:ns2="e9fed796-c8eb-445d-8bad-82865d49fdb1" xmlns:ns3="bde5f913-0691-4f34-a857-aa1417c19e94" targetNamespace="http://schemas.microsoft.com/office/2006/metadata/properties" ma:root="true" ma:fieldsID="da64c8ac44649463c4ee1f84559e8679" ns1:_="" ns2:_="" ns3:_="">
    <xsd:import namespace="http://schemas.microsoft.com/sharepoint/v3"/>
    <xsd:import namespace="e9fed796-c8eb-445d-8bad-82865d49fdb1"/>
    <xsd:import namespace="bde5f913-0691-4f34-a857-aa1417c19e9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ed796-c8eb-445d-8bad-82865d49fd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5f913-0691-4f34-a857-aa1417c19e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4D861-1C87-4D77-BD3C-B4C3B53EDF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7653B16-D709-40E9-AEB5-A65A62772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fed796-c8eb-445d-8bad-82865d49fdb1"/>
    <ds:schemaRef ds:uri="bde5f913-0691-4f34-a857-aa1417c19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AFCE27-761E-44E9-98E0-8938C01E35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8EB62F-BA9C-490B-9AB9-4BE59447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2805</Words>
  <Characters>17675</Characters>
  <Application>Microsoft Office Word</Application>
  <DocSecurity>0</DocSecurity>
  <Lines>147</Lines>
  <Paragraphs>40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UniCredit Bank Austria AG</Company>
  <LinksUpToDate>false</LinksUpToDate>
  <CharactersWithSpaces>20440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Kostolani</dc:creator>
  <cp:keywords>General</cp:keywords>
  <dc:description/>
  <cp:lastModifiedBy>Riedl Andi | WKOE</cp:lastModifiedBy>
  <cp:revision>3</cp:revision>
  <cp:lastPrinted>2023-03-10T09:44:00Z</cp:lastPrinted>
  <dcterms:created xsi:type="dcterms:W3CDTF">2023-10-11T14:12:00Z</dcterms:created>
  <dcterms:modified xsi:type="dcterms:W3CDTF">2023-10-12T09:39:00Z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f1f3bd95-5887-4e32-849e-73deb90478d6</vt:lpwstr>
  </property>
  <property fmtid="{D5CDD505-2E9C-101B-9397-08002B2CF9AE}" pid="3" name="SSCClassification">
    <vt:lpwstr>G</vt:lpwstr>
  </property>
  <property fmtid="{D5CDD505-2E9C-101B-9397-08002B2CF9AE}" pid="4" name="SSCVisualMarks">
    <vt:lpwstr>Y</vt:lpwstr>
  </property>
  <property fmtid="{D5CDD505-2E9C-101B-9397-08002B2CF9AE}" pid="5" name="_NewReviewCycle">
    <vt:lpwstr/>
  </property>
  <property fmtid="{D5CDD505-2E9C-101B-9397-08002B2CF9AE}" pid="6" name="ContentTypeId">
    <vt:lpwstr>0x0101006BC7385877482E4ABBE95F6D2F858033</vt:lpwstr>
  </property>
  <property fmtid="{D5CDD505-2E9C-101B-9397-08002B2CF9AE}" pid="7" name="MSIP_Label_2a6524ed-fb1a-49fd-bafe-15c5e5ffd047_Enabled">
    <vt:lpwstr>true</vt:lpwstr>
  </property>
  <property fmtid="{D5CDD505-2E9C-101B-9397-08002B2CF9AE}" pid="8" name="MSIP_Label_2a6524ed-fb1a-49fd-bafe-15c5e5ffd047_SetDate">
    <vt:lpwstr>2021-04-26T15:18:54Z</vt:lpwstr>
  </property>
  <property fmtid="{D5CDD505-2E9C-101B-9397-08002B2CF9AE}" pid="9" name="MSIP_Label_2a6524ed-fb1a-49fd-bafe-15c5e5ffd047_Method">
    <vt:lpwstr>Privileged</vt:lpwstr>
  </property>
  <property fmtid="{D5CDD505-2E9C-101B-9397-08002B2CF9AE}" pid="10" name="MSIP_Label_2a6524ed-fb1a-49fd-bafe-15c5e5ffd047_Name">
    <vt:lpwstr>Internal</vt:lpwstr>
  </property>
  <property fmtid="{D5CDD505-2E9C-101B-9397-08002B2CF9AE}" pid="11" name="MSIP_Label_2a6524ed-fb1a-49fd-bafe-15c5e5ffd047_SiteId">
    <vt:lpwstr>9b511fda-f0b1-43a5-b06e-1e720f64520a</vt:lpwstr>
  </property>
  <property fmtid="{D5CDD505-2E9C-101B-9397-08002B2CF9AE}" pid="12" name="MSIP_Label_2a6524ed-fb1a-49fd-bafe-15c5e5ffd047_ActionId">
    <vt:lpwstr>0b416182-9a8d-41dd-adea-10662097138b</vt:lpwstr>
  </property>
  <property fmtid="{D5CDD505-2E9C-101B-9397-08002B2CF9AE}" pid="13" name="MSIP_Label_2a6524ed-fb1a-49fd-bafe-15c5e5ffd047_ContentBits">
    <vt:lpwstr>0</vt:lpwstr>
  </property>
  <property fmtid="{D5CDD505-2E9C-101B-9397-08002B2CF9AE}" pid="14" name="MSIP_Label_38939b85-7e40-4a1d-91e1-0e84c3b219d7_Enabled">
    <vt:lpwstr>true</vt:lpwstr>
  </property>
  <property fmtid="{D5CDD505-2E9C-101B-9397-08002B2CF9AE}" pid="15" name="MSIP_Label_38939b85-7e40-4a1d-91e1-0e84c3b219d7_SetDate">
    <vt:lpwstr>2023-04-28T06:57:02Z</vt:lpwstr>
  </property>
  <property fmtid="{D5CDD505-2E9C-101B-9397-08002B2CF9AE}" pid="16" name="MSIP_Label_38939b85-7e40-4a1d-91e1-0e84c3b219d7_Method">
    <vt:lpwstr>Standard</vt:lpwstr>
  </property>
  <property fmtid="{D5CDD505-2E9C-101B-9397-08002B2CF9AE}" pid="17" name="MSIP_Label_38939b85-7e40-4a1d-91e1-0e84c3b219d7_Name">
    <vt:lpwstr>38939b85-7e40-4a1d-91e1-0e84c3b219d7</vt:lpwstr>
  </property>
  <property fmtid="{D5CDD505-2E9C-101B-9397-08002B2CF9AE}" pid="18" name="MSIP_Label_38939b85-7e40-4a1d-91e1-0e84c3b219d7_SiteId">
    <vt:lpwstr>3ad0376a-54d3-49a6-9e20-52de0a92fc89</vt:lpwstr>
  </property>
  <property fmtid="{D5CDD505-2E9C-101B-9397-08002B2CF9AE}" pid="19" name="MSIP_Label_38939b85-7e40-4a1d-91e1-0e84c3b219d7_ActionId">
    <vt:lpwstr>909171c1-661c-4ce4-9cf6-61b7516cdfe2</vt:lpwstr>
  </property>
  <property fmtid="{D5CDD505-2E9C-101B-9397-08002B2CF9AE}" pid="20" name="MSIP_Label_38939b85-7e40-4a1d-91e1-0e84c3b219d7_ContentBits">
    <vt:lpwstr>0</vt:lpwstr>
  </property>
</Properties>
</file>