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4834" w14:textId="71BF6D9F" w:rsidR="004D2033" w:rsidRPr="003527D5" w:rsidRDefault="004D2033" w:rsidP="003527D5">
      <w:pPr>
        <w:pStyle w:val="Textkrper"/>
        <w:rPr>
          <w:rFonts w:ascii="Verdana" w:hAnsi="Verdana"/>
          <w:sz w:val="20"/>
          <w:szCs w:val="20"/>
          <w:lang w:val="en-GB"/>
        </w:rPr>
      </w:pPr>
      <w:bookmarkStart w:id="0" w:name="_Hlk155180254"/>
      <w:bookmarkStart w:id="1" w:name="_Hlk155181929"/>
      <w:r w:rsidRPr="003527D5">
        <w:rPr>
          <w:rFonts w:ascii="Verdana" w:hAnsi="Verdana"/>
          <w:sz w:val="20"/>
          <w:szCs w:val="20"/>
          <w:lang w:val="en-GB"/>
        </w:rPr>
        <w:t>COM_BC_001</w:t>
      </w:r>
      <w:bookmarkEnd w:id="0"/>
    </w:p>
    <w:p w14:paraId="72F2B7D3" w14:textId="77777777" w:rsidR="003527D5" w:rsidRPr="003527D5" w:rsidRDefault="003527D5" w:rsidP="003527D5">
      <w:pPr>
        <w:pStyle w:val="Textkrper"/>
        <w:rPr>
          <w:rFonts w:ascii="Verdana" w:hAnsi="Verdana"/>
          <w:sz w:val="20"/>
          <w:szCs w:val="20"/>
          <w:lang w:val="en-GB"/>
        </w:rPr>
      </w:pPr>
    </w:p>
    <w:bookmarkEnd w:id="1"/>
    <w:p w14:paraId="4C2EB5E6" w14:textId="3F61ED5A" w:rsidR="005064A0" w:rsidRPr="003527D5" w:rsidRDefault="005064A0" w:rsidP="005064A0">
      <w:pPr>
        <w:rPr>
          <w:sz w:val="20"/>
          <w:szCs w:val="20"/>
        </w:rPr>
        <w:sectPr w:rsidR="005064A0" w:rsidRPr="003527D5" w:rsidSect="003527D5">
          <w:headerReference w:type="default" r:id="rId8"/>
          <w:footerReference w:type="default" r:id="rId9"/>
          <w:headerReference w:type="first" r:id="rId10"/>
          <w:pgSz w:w="8400" w:h="11910"/>
          <w:pgMar w:top="860" w:right="0" w:bottom="0" w:left="851" w:header="720" w:footer="720" w:gutter="0"/>
          <w:cols w:space="720"/>
          <w:titlePg/>
          <w:docGrid w:linePitch="245"/>
        </w:sectPr>
      </w:pPr>
    </w:p>
    <w:p w14:paraId="2BA57AEC" w14:textId="4CC71030" w:rsidR="00F861D3" w:rsidRPr="004D2033" w:rsidRDefault="00F861D3" w:rsidP="00AE40D0">
      <w:pPr>
        <w:pStyle w:val="berschrift1"/>
        <w:numPr>
          <w:ilvl w:val="0"/>
          <w:numId w:val="15"/>
        </w:numPr>
        <w:spacing w:before="0"/>
        <w:ind w:left="431" w:hanging="431"/>
        <w:rPr>
          <w:rFonts w:ascii="Verdana" w:hAnsi="Verdana"/>
          <w:color w:val="F08050"/>
          <w:sz w:val="28"/>
          <w:szCs w:val="28"/>
        </w:rPr>
      </w:pPr>
      <w:bookmarkStart w:id="2" w:name="_Toc159915966"/>
      <w:r w:rsidRPr="004D2033">
        <w:rPr>
          <w:rFonts w:ascii="Verdana" w:hAnsi="Verdana"/>
          <w:color w:val="F08050"/>
          <w:sz w:val="28"/>
          <w:szCs w:val="28"/>
        </w:rPr>
        <w:lastRenderedPageBreak/>
        <w:t>Vorwort</w:t>
      </w:r>
      <w:bookmarkEnd w:id="2"/>
    </w:p>
    <w:p w14:paraId="04BC07ED" w14:textId="77777777" w:rsidR="004B263D" w:rsidRDefault="004B263D" w:rsidP="00F861D3">
      <w:pPr>
        <w:jc w:val="left"/>
      </w:pPr>
    </w:p>
    <w:p w14:paraId="3C4BD668" w14:textId="6ACC3385" w:rsidR="00F861D3" w:rsidRDefault="007B5489" w:rsidP="00F861D3">
      <w:pPr>
        <w:jc w:val="left"/>
      </w:pPr>
      <w:r>
        <w:t>Liebe</w:t>
      </w:r>
      <w:r w:rsidR="00FF53FD">
        <w:t xml:space="preserve"> Mitarbeiter</w:t>
      </w:r>
      <w:r w:rsidR="00C36B4C">
        <w:t>:innen</w:t>
      </w:r>
      <w:r w:rsidR="00FF53FD">
        <w:t>,</w:t>
      </w:r>
      <w:r>
        <w:t xml:space="preserve"> </w:t>
      </w:r>
    </w:p>
    <w:p w14:paraId="3932D059" w14:textId="77777777" w:rsidR="007B5489" w:rsidRDefault="007B5489" w:rsidP="00F861D3">
      <w:pPr>
        <w:jc w:val="left"/>
      </w:pPr>
    </w:p>
    <w:p w14:paraId="49730402" w14:textId="7638B68B" w:rsidR="00987116" w:rsidRDefault="78A59664" w:rsidP="00987116">
      <w:pPr>
        <w:jc w:val="left"/>
      </w:pPr>
      <w:r>
        <w:t xml:space="preserve">die Unternehmensgruppe </w:t>
      </w:r>
      <w:r w:rsidR="004D2033" w:rsidRPr="004D2033">
        <w:rPr>
          <w:highlight w:val="yellow"/>
        </w:rPr>
        <w:t>[Unternehmensname einfügen]</w:t>
      </w:r>
      <w:r w:rsidR="004D2033">
        <w:t xml:space="preserve"> </w:t>
      </w:r>
      <w:r>
        <w:t xml:space="preserve">ist ein </w:t>
      </w:r>
      <w:r w:rsidR="00987116" w:rsidRPr="00A06344">
        <w:rPr>
          <w:highlight w:val="yellow"/>
        </w:rPr>
        <w:t>[… Unternehmensbeschreibung einfügen…].</w:t>
      </w:r>
    </w:p>
    <w:p w14:paraId="009C5F18" w14:textId="5C6D9120" w:rsidR="00F861D3" w:rsidRDefault="00F861D3" w:rsidP="00F861D3">
      <w:pPr>
        <w:jc w:val="left"/>
      </w:pPr>
    </w:p>
    <w:p w14:paraId="73E61031" w14:textId="30AFBEE6" w:rsidR="00987116" w:rsidRPr="00A0253C" w:rsidRDefault="00987116" w:rsidP="00987116">
      <w:pPr>
        <w:jc w:val="left"/>
      </w:pPr>
      <w:r w:rsidRPr="00A0253C">
        <w:t xml:space="preserve">Wir legen großen Wert auf </w:t>
      </w:r>
      <w:r w:rsidRPr="00A06344">
        <w:rPr>
          <w:highlight w:val="yellow"/>
        </w:rPr>
        <w:t>[… Werte einfügen…]</w:t>
      </w:r>
      <w:r w:rsidRPr="00A0253C">
        <w:t xml:space="preserve"> Daher setzen wir uns für </w:t>
      </w:r>
      <w:r w:rsidRPr="00A06344">
        <w:rPr>
          <w:highlight w:val="yellow"/>
        </w:rPr>
        <w:t>[… Beschreibung der angestrebten Verhaltensweisen einfügen…]</w:t>
      </w:r>
      <w:r>
        <w:t xml:space="preserve"> </w:t>
      </w:r>
      <w:r w:rsidRPr="00A0253C">
        <w:t>Verhaltensweisen ein und haben deswegen zur Unterstützung ein</w:t>
      </w:r>
      <w:r>
        <w:t>en Verhaltenskodex in das CMS integriert</w:t>
      </w:r>
      <w:r w:rsidRPr="00A0253C">
        <w:t xml:space="preserve"> eingeführt.</w:t>
      </w:r>
    </w:p>
    <w:p w14:paraId="43477FC3" w14:textId="77777777" w:rsidR="00557017" w:rsidRDefault="00557017" w:rsidP="00F861D3">
      <w:pPr>
        <w:jc w:val="left"/>
      </w:pPr>
    </w:p>
    <w:p w14:paraId="22DCC8B4" w14:textId="74656BB4" w:rsidR="00E72630" w:rsidRPr="00E72630" w:rsidRDefault="00E72630" w:rsidP="00F861D3">
      <w:pPr>
        <w:jc w:val="left"/>
        <w:rPr>
          <w:highlight w:val="yellow"/>
        </w:rPr>
      </w:pPr>
      <w:r w:rsidRPr="00E72630">
        <w:rPr>
          <w:highlight w:val="yellow"/>
        </w:rPr>
        <w:t>[Beschreibung Core Values einfügen]</w:t>
      </w:r>
    </w:p>
    <w:p w14:paraId="528657EC" w14:textId="77777777" w:rsidR="00F861D3" w:rsidRPr="00B51A29" w:rsidRDefault="00F861D3" w:rsidP="00F861D3">
      <w:pPr>
        <w:jc w:val="left"/>
        <w:rPr>
          <w:highlight w:val="magenta"/>
        </w:rPr>
      </w:pPr>
    </w:p>
    <w:p w14:paraId="0BC4D450" w14:textId="2FC83EDE" w:rsidR="00F861D3" w:rsidRPr="00E72630" w:rsidRDefault="3D61B3E4" w:rsidP="00F861D3">
      <w:pPr>
        <w:jc w:val="left"/>
      </w:pPr>
      <w:r w:rsidRPr="00E72630">
        <w:t xml:space="preserve">Zusätzlich zu diesem Verhaltenskodex haben wir </w:t>
      </w:r>
      <w:r w:rsidR="00952458">
        <w:t>Compliance Anweisungen</w:t>
      </w:r>
      <w:r w:rsidRPr="00E72630">
        <w:t xml:space="preserve"> gesetzt, welche einen teils strengeren Standard als den gesetzlichen vorsehen und eine Orientierungshilfe für unsere Mitarbeiter</w:t>
      </w:r>
      <w:r w:rsidR="00C36B4C">
        <w:t>:innen</w:t>
      </w:r>
      <w:r w:rsidRPr="00E72630">
        <w:t xml:space="preserve"> sind.</w:t>
      </w:r>
      <w:r w:rsidR="6AC034E9" w:rsidRPr="00E72630">
        <w:t xml:space="preserve"> Sowohl der Verhaltenskodex als auch die definierten Vorgaben in Form von Richtlinien sind Teil eines </w:t>
      </w:r>
      <w:r w:rsidR="2F841185" w:rsidRPr="00E72630">
        <w:t>bei</w:t>
      </w:r>
      <w:r w:rsidR="6AC034E9" w:rsidRPr="00E72630">
        <w:t xml:space="preserve"> </w:t>
      </w:r>
      <w:r w:rsidR="00B51A29" w:rsidRPr="00E72630">
        <w:rPr>
          <w:highlight w:val="yellow"/>
        </w:rPr>
        <w:t>[Unternehmensname einfügen]</w:t>
      </w:r>
      <w:r w:rsidR="00B51A29" w:rsidRPr="00E72630">
        <w:t xml:space="preserve"> </w:t>
      </w:r>
      <w:r w:rsidR="6AC034E9" w:rsidRPr="00E72630">
        <w:t>etablierten formalen Compliance Management Systems (CMS).</w:t>
      </w:r>
    </w:p>
    <w:p w14:paraId="56ACAACA" w14:textId="3BB5E683" w:rsidR="00F861D3" w:rsidRPr="00E72630" w:rsidRDefault="00F861D3" w:rsidP="00F861D3">
      <w:pPr>
        <w:jc w:val="left"/>
      </w:pPr>
    </w:p>
    <w:p w14:paraId="7396A73F" w14:textId="11789366" w:rsidR="00E47EB5" w:rsidRPr="00E72630" w:rsidRDefault="00E47EB5" w:rsidP="00E47EB5">
      <w:pPr>
        <w:jc w:val="left"/>
      </w:pPr>
      <w:r w:rsidRPr="00E72630">
        <w:t>Auch im Rahmen unserer Geschäftstätigkeiten sind unser Werte stets Grundlage und</w:t>
      </w:r>
      <w:r w:rsidR="000F6791" w:rsidRPr="00E72630">
        <w:t>,</w:t>
      </w:r>
      <w:r w:rsidRPr="00E72630">
        <w:t xml:space="preserve"> in Form eines </w:t>
      </w:r>
      <w:r w:rsidR="001E404B" w:rsidRPr="00E72630">
        <w:t>Geschäftspartner</w:t>
      </w:r>
      <w:r w:rsidR="00557017" w:rsidRPr="00E72630">
        <w:t>- und Lieferanten</w:t>
      </w:r>
      <w:r w:rsidRPr="00E72630">
        <w:t>kodex</w:t>
      </w:r>
      <w:r w:rsidR="000F6791" w:rsidRPr="00E72630">
        <w:t>,</w:t>
      </w:r>
      <w:r w:rsidRPr="00E72630">
        <w:t xml:space="preserve"> </w:t>
      </w:r>
      <w:r w:rsidR="001E404B" w:rsidRPr="00E72630">
        <w:t>Maßstab</w:t>
      </w:r>
      <w:r w:rsidRPr="00E72630">
        <w:t xml:space="preserve"> für unserer Geschäftsbeziehungen.</w:t>
      </w:r>
    </w:p>
    <w:p w14:paraId="3E0538E2" w14:textId="77777777" w:rsidR="001E404B" w:rsidRPr="00E72630" w:rsidRDefault="001E404B" w:rsidP="00E47EB5">
      <w:pPr>
        <w:jc w:val="left"/>
      </w:pPr>
    </w:p>
    <w:p w14:paraId="3A6335E0" w14:textId="2596BD04" w:rsidR="00F861D3" w:rsidRDefault="00ED77DD" w:rsidP="00F861D3">
      <w:pPr>
        <w:jc w:val="left"/>
      </w:pPr>
      <w:r w:rsidRPr="00E72630">
        <w:t>Sowohl wir, die Geschäftsführung, als auch jede</w:t>
      </w:r>
      <w:r w:rsidR="00C36B4C">
        <w:t>:</w:t>
      </w:r>
      <w:r w:rsidRPr="00E72630">
        <w:t>r einzelne Mitarbeiter</w:t>
      </w:r>
      <w:r w:rsidR="00C36B4C">
        <w:t>:in</w:t>
      </w:r>
      <w:r w:rsidRPr="00E72630">
        <w:t xml:space="preserve"> der Gruppe bekennt sich klar zur Einhaltung der Grundsätze, die im Verhaltenskodex beschrieben sind.</w:t>
      </w:r>
    </w:p>
    <w:p w14:paraId="707FDC7B" w14:textId="28B508A2" w:rsidR="00557017" w:rsidRDefault="00557017" w:rsidP="00F861D3">
      <w:pPr>
        <w:jc w:val="left"/>
      </w:pPr>
    </w:p>
    <w:p w14:paraId="4677DC40" w14:textId="77777777" w:rsidR="00353882" w:rsidRPr="00A0253C" w:rsidRDefault="00353882" w:rsidP="00353882">
      <w:pPr>
        <w:jc w:val="center"/>
      </w:pPr>
    </w:p>
    <w:p w14:paraId="7F49609B" w14:textId="77777777" w:rsidR="00353882" w:rsidRPr="00A0253C" w:rsidRDefault="00353882" w:rsidP="00353882">
      <w:pPr>
        <w:jc w:val="center"/>
        <w:rPr>
          <w:highlight w:val="yellow"/>
        </w:rPr>
      </w:pPr>
      <w:r w:rsidRPr="00A0253C">
        <w:rPr>
          <w:highlight w:val="yellow"/>
        </w:rPr>
        <w:t>______________</w:t>
      </w:r>
      <w:r w:rsidRPr="00A0253C">
        <w:tab/>
      </w:r>
      <w:r>
        <w:tab/>
      </w:r>
      <w:r w:rsidRPr="00A0253C">
        <w:rPr>
          <w:highlight w:val="yellow"/>
        </w:rPr>
        <w:t>______________</w:t>
      </w:r>
      <w:r>
        <w:rPr>
          <w:highlight w:val="yellow"/>
        </w:rPr>
        <w:t xml:space="preserve"> </w:t>
      </w:r>
      <w:r>
        <w:tab/>
      </w:r>
      <w:r>
        <w:tab/>
      </w:r>
      <w:r w:rsidRPr="00A0253C">
        <w:rPr>
          <w:highlight w:val="yellow"/>
        </w:rPr>
        <w:t>______________</w:t>
      </w:r>
    </w:p>
    <w:p w14:paraId="3D0C26F3" w14:textId="2DEFE822" w:rsidR="00353882" w:rsidRPr="008C7AFA" w:rsidRDefault="00353882" w:rsidP="00353882">
      <w:pPr>
        <w:jc w:val="center"/>
      </w:pPr>
      <w:r w:rsidRPr="00A06344">
        <w:t>[Name GF]</w:t>
      </w:r>
      <w:r w:rsidRPr="00A06344">
        <w:tab/>
        <w:t>[Name Compliance Verantwort</w:t>
      </w:r>
      <w:r>
        <w:t>liche:r]</w:t>
      </w:r>
      <w:r w:rsidRPr="00A06344">
        <w:tab/>
        <w:t>[Name Compliance Verantwort</w:t>
      </w:r>
      <w:r>
        <w:t>liche:r]</w:t>
      </w:r>
      <w:r>
        <w:br/>
      </w:r>
      <w:r w:rsidRPr="008C7AFA">
        <w:rPr>
          <w:sz w:val="16"/>
          <w:szCs w:val="16"/>
        </w:rPr>
        <w:t>Geschäftsführung</w:t>
      </w:r>
      <w:r w:rsidRPr="008C7AFA">
        <w:rPr>
          <w:sz w:val="16"/>
          <w:szCs w:val="16"/>
        </w:rPr>
        <w:tab/>
      </w:r>
      <w:r w:rsidRPr="008C7AFA">
        <w:rPr>
          <w:sz w:val="16"/>
          <w:szCs w:val="16"/>
        </w:rPr>
        <w:tab/>
        <w:t>Compliance-Verantwortliche</w:t>
      </w:r>
      <w:r w:rsidR="00C36B4C">
        <w:rPr>
          <w:sz w:val="16"/>
          <w:szCs w:val="16"/>
        </w:rPr>
        <w:t>:</w:t>
      </w:r>
      <w:r w:rsidRPr="008C7AFA">
        <w:rPr>
          <w:sz w:val="16"/>
          <w:szCs w:val="16"/>
        </w:rPr>
        <w:t>r</w:t>
      </w:r>
      <w:r>
        <w:rPr>
          <w:sz w:val="16"/>
          <w:szCs w:val="16"/>
        </w:rPr>
        <w:tab/>
      </w:r>
      <w:r w:rsidRPr="008C7AFA">
        <w:rPr>
          <w:sz w:val="16"/>
          <w:szCs w:val="16"/>
        </w:rPr>
        <w:t>Compliance-Verantwortliche</w:t>
      </w:r>
      <w:r w:rsidR="00C36B4C">
        <w:rPr>
          <w:sz w:val="16"/>
          <w:szCs w:val="16"/>
        </w:rPr>
        <w:t>:</w:t>
      </w:r>
      <w:r w:rsidRPr="008C7AFA">
        <w:rPr>
          <w:sz w:val="16"/>
          <w:szCs w:val="16"/>
        </w:rPr>
        <w:t>r</w:t>
      </w:r>
    </w:p>
    <w:p w14:paraId="3BF7C318" w14:textId="1FBF8BFE" w:rsidR="00F861D3" w:rsidRDefault="00F861D3" w:rsidP="00F861D3">
      <w:pPr>
        <w:pStyle w:val="Textkrper"/>
        <w:spacing w:before="9"/>
        <w:rPr>
          <w:sz w:val="19"/>
        </w:rPr>
      </w:pPr>
    </w:p>
    <w:p w14:paraId="126A44B3" w14:textId="77777777" w:rsidR="00B72685" w:rsidRDefault="00B72685" w:rsidP="00F861D3">
      <w:pPr>
        <w:pStyle w:val="Textkrper"/>
        <w:spacing w:before="9"/>
        <w:rPr>
          <w:sz w:val="19"/>
        </w:rPr>
      </w:pPr>
    </w:p>
    <w:p w14:paraId="18874A88" w14:textId="77777777" w:rsidR="00F861D3" w:rsidRDefault="00F861D3">
      <w:r>
        <w:br w:type="page"/>
      </w:r>
    </w:p>
    <w:p w14:paraId="16B641C5" w14:textId="0C8F6C8D" w:rsidR="00F861D3" w:rsidRPr="00987116" w:rsidRDefault="00F861D3" w:rsidP="00AE40D0">
      <w:pPr>
        <w:pStyle w:val="berschrift1"/>
        <w:numPr>
          <w:ilvl w:val="0"/>
          <w:numId w:val="15"/>
        </w:numPr>
        <w:spacing w:before="0"/>
        <w:ind w:left="431" w:hanging="431"/>
        <w:rPr>
          <w:rFonts w:ascii="Verdana" w:hAnsi="Verdana"/>
          <w:color w:val="F08050"/>
          <w:sz w:val="28"/>
          <w:szCs w:val="28"/>
        </w:rPr>
      </w:pPr>
      <w:bookmarkStart w:id="3" w:name="_Toc159915967"/>
      <w:r w:rsidRPr="00987116">
        <w:rPr>
          <w:rFonts w:ascii="Verdana" w:hAnsi="Verdana"/>
          <w:color w:val="F08050"/>
          <w:sz w:val="28"/>
          <w:szCs w:val="28"/>
        </w:rPr>
        <w:lastRenderedPageBreak/>
        <w:t>Anwendungsbereich</w:t>
      </w:r>
      <w:bookmarkEnd w:id="3"/>
    </w:p>
    <w:p w14:paraId="2620E8A0" w14:textId="77777777" w:rsidR="00986B5F" w:rsidRDefault="00986B5F" w:rsidP="003527D5">
      <w:pPr>
        <w:rPr>
          <w:lang w:val="de-DE"/>
        </w:rPr>
      </w:pPr>
    </w:p>
    <w:p w14:paraId="7A36402A" w14:textId="251BE706" w:rsidR="006A5F2C" w:rsidRDefault="00F861D3" w:rsidP="003527D5">
      <w:pPr>
        <w:rPr>
          <w:lang w:val="de-DE"/>
        </w:rPr>
      </w:pPr>
      <w:r w:rsidRPr="020EEFE1">
        <w:rPr>
          <w:lang w:val="de-DE"/>
        </w:rPr>
        <w:t xml:space="preserve">Dieser Verhaltenskodex ist die Basis für die Zusammenarbeit </w:t>
      </w:r>
      <w:r w:rsidR="000F6791" w:rsidRPr="020EEFE1">
        <w:rPr>
          <w:lang w:val="de-DE"/>
        </w:rPr>
        <w:t>bei</w:t>
      </w:r>
      <w:r w:rsidRPr="020EEFE1">
        <w:rPr>
          <w:lang w:val="de-DE"/>
        </w:rPr>
        <w:t xml:space="preserve"> </w:t>
      </w:r>
      <w:r w:rsidR="00B51A29" w:rsidRPr="004D2033">
        <w:rPr>
          <w:highlight w:val="yellow"/>
        </w:rPr>
        <w:t>[Unternehmensname einfügen]</w:t>
      </w:r>
      <w:r w:rsidRPr="020EEFE1">
        <w:rPr>
          <w:lang w:val="de-DE"/>
        </w:rPr>
        <w:t>.</w:t>
      </w:r>
      <w:r w:rsidR="00E52667" w:rsidRPr="020EEFE1">
        <w:rPr>
          <w:lang w:val="de-DE"/>
        </w:rPr>
        <w:t xml:space="preserve"> </w:t>
      </w:r>
      <w:r w:rsidR="009B46CA" w:rsidRPr="020EEFE1">
        <w:rPr>
          <w:lang w:val="de-DE"/>
        </w:rPr>
        <w:t xml:space="preserve">Der vorliegende Verhaltenskodex gilt ausnahmslos und verbindlich für alle </w:t>
      </w:r>
      <w:r w:rsidR="003F1220">
        <w:rPr>
          <w:lang w:val="de-DE"/>
        </w:rPr>
        <w:t>Organisationsmitglieder</w:t>
      </w:r>
      <w:r w:rsidR="009B46CA" w:rsidRPr="020EEFE1">
        <w:rPr>
          <w:lang w:val="de-DE"/>
        </w:rPr>
        <w:t xml:space="preserve">. Darüber hinaus betrifft er aber auch alle Personen, die der Unternehmensgruppe oder einer ihrer </w:t>
      </w:r>
      <w:bookmarkStart w:id="4" w:name="_Hlk155677126"/>
      <w:r w:rsidR="009B46CA" w:rsidRPr="020EEFE1">
        <w:rPr>
          <w:lang w:val="de-DE"/>
        </w:rPr>
        <w:t xml:space="preserve">Organisationseinheiten </w:t>
      </w:r>
      <w:bookmarkEnd w:id="4"/>
      <w:r w:rsidR="009B46CA" w:rsidRPr="020EEFE1">
        <w:rPr>
          <w:lang w:val="de-DE"/>
        </w:rPr>
        <w:t xml:space="preserve">zurechenbar sind. </w:t>
      </w:r>
      <w:r w:rsidR="006A5F2C" w:rsidRPr="008C62CE">
        <w:rPr>
          <w:lang w:val="de-DE"/>
        </w:rPr>
        <w:t xml:space="preserve">Die Grundsätze und Regelungen, die in diesem Verhaltenskodex enthalten sind, finden im Verhältnis zwischen der jeweiligen Gesellschaft der Unternehmensgruppe </w:t>
      </w:r>
      <w:r w:rsidR="00B51A29" w:rsidRPr="004D2033">
        <w:rPr>
          <w:highlight w:val="yellow"/>
        </w:rPr>
        <w:t>[Unternehmensname einfügen]</w:t>
      </w:r>
      <w:r w:rsidR="00B51A29">
        <w:t xml:space="preserve"> </w:t>
      </w:r>
      <w:r w:rsidR="006A5F2C" w:rsidRPr="008C62CE">
        <w:rPr>
          <w:lang w:val="de-DE"/>
        </w:rPr>
        <w:t>und seinen Mitarbeitern</w:t>
      </w:r>
      <w:r w:rsidR="00C36B4C">
        <w:rPr>
          <w:lang w:val="de-DE"/>
        </w:rPr>
        <w:t xml:space="preserve"> </w:t>
      </w:r>
      <w:r w:rsidR="00862BC1">
        <w:rPr>
          <w:lang w:val="de-DE"/>
        </w:rPr>
        <w:t>und</w:t>
      </w:r>
      <w:r w:rsidR="00C36B4C">
        <w:rPr>
          <w:lang w:val="de-DE"/>
        </w:rPr>
        <w:t xml:space="preserve"> Mitarbeiterinnen</w:t>
      </w:r>
      <w:r w:rsidR="006A5F2C" w:rsidRPr="008C62CE">
        <w:rPr>
          <w:lang w:val="de-DE"/>
        </w:rPr>
        <w:t xml:space="preserve"> Anwendung. Rechte zugunsten Dritter sollen damit nicht begründet werden</w:t>
      </w:r>
    </w:p>
    <w:p w14:paraId="32A17DAE" w14:textId="77777777" w:rsidR="00BC7092" w:rsidRDefault="00BC7092" w:rsidP="003527D5">
      <w:pPr>
        <w:rPr>
          <w:lang w:val="de-DE"/>
        </w:rPr>
      </w:pPr>
    </w:p>
    <w:p w14:paraId="7AFA18A9" w14:textId="65875267" w:rsidR="006A5F2C" w:rsidRPr="00915BA9" w:rsidRDefault="006A5F2C" w:rsidP="003527D5">
      <w:pPr>
        <w:rPr>
          <w:lang w:val="de-DE"/>
        </w:rPr>
      </w:pPr>
      <w:r w:rsidRPr="00EF6183">
        <w:rPr>
          <w:lang w:val="de-DE"/>
        </w:rPr>
        <w:t>Gleichermaßen erwarten wir auch von unseren Geschäfts- und Handelspartnern</w:t>
      </w:r>
      <w:r w:rsidR="00862BC1">
        <w:rPr>
          <w:lang w:val="de-DE"/>
        </w:rPr>
        <w:t xml:space="preserve"> und -partnerinnen</w:t>
      </w:r>
      <w:r w:rsidRPr="00EF6183">
        <w:rPr>
          <w:lang w:val="de-DE"/>
        </w:rPr>
        <w:t xml:space="preserve"> regelkonformes und integres Verhalten </w:t>
      </w:r>
      <w:r w:rsidRPr="00D33A3C">
        <w:rPr>
          <w:highlight w:val="yellow"/>
          <w:lang w:val="de-DE"/>
        </w:rPr>
        <w:t>(</w:t>
      </w:r>
      <w:r w:rsidR="00945358">
        <w:rPr>
          <w:highlight w:val="yellow"/>
          <w:lang w:val="de-DE"/>
        </w:rPr>
        <w:t xml:space="preserve">siehe </w:t>
      </w:r>
      <w:r w:rsidR="00945358" w:rsidRPr="00D33A3C">
        <w:rPr>
          <w:color w:val="F08050"/>
          <w:highlight w:val="yellow"/>
        </w:rPr>
        <w:t>„Geschäftspartner- und Lieferantenkodex“ [COM_SCM_001]</w:t>
      </w:r>
      <w:r w:rsidRPr="00D33A3C">
        <w:rPr>
          <w:highlight w:val="yellow"/>
          <w:lang w:val="de-DE"/>
        </w:rPr>
        <w:t>).</w:t>
      </w:r>
    </w:p>
    <w:p w14:paraId="146F4D30" w14:textId="77777777" w:rsidR="006A5F2C" w:rsidRPr="00EF6183" w:rsidRDefault="006A5F2C" w:rsidP="003527D5">
      <w:pPr>
        <w:rPr>
          <w:lang w:val="de-DE"/>
        </w:rPr>
      </w:pPr>
    </w:p>
    <w:p w14:paraId="0E7D6B95" w14:textId="73BFA253" w:rsidR="00F861D3" w:rsidRPr="00525674" w:rsidRDefault="00F861D3" w:rsidP="003527D5">
      <w:pPr>
        <w:rPr>
          <w:lang w:val="de-DE"/>
        </w:rPr>
      </w:pPr>
      <w:r w:rsidRPr="00EF6183">
        <w:rPr>
          <w:lang w:val="de-DE"/>
        </w:rPr>
        <w:t xml:space="preserve">Unser Verhaltenskodex stellt </w:t>
      </w:r>
      <w:r w:rsidR="00B45604">
        <w:rPr>
          <w:lang w:val="de-DE"/>
        </w:rPr>
        <w:t xml:space="preserve">die </w:t>
      </w:r>
      <w:r w:rsidR="00E52667" w:rsidRPr="00BC7092">
        <w:rPr>
          <w:lang w:val="de-DE"/>
        </w:rPr>
        <w:t xml:space="preserve">Grundlage und </w:t>
      </w:r>
      <w:r w:rsidRPr="00EF6183">
        <w:rPr>
          <w:lang w:val="de-DE"/>
        </w:rPr>
        <w:t xml:space="preserve">die Zielsetzung für das gesamte Compliance-Programm und alle Compliance-Aktivitäten bei </w:t>
      </w:r>
      <w:r w:rsidR="00B51A29" w:rsidRPr="004D2033">
        <w:rPr>
          <w:highlight w:val="yellow"/>
        </w:rPr>
        <w:t>[Unternehmensname einfügen]</w:t>
      </w:r>
      <w:r w:rsidR="00B51A29">
        <w:t xml:space="preserve"> </w:t>
      </w:r>
      <w:r w:rsidRPr="00EF6183">
        <w:rPr>
          <w:lang w:val="de-DE"/>
        </w:rPr>
        <w:t>dar.</w:t>
      </w:r>
    </w:p>
    <w:p w14:paraId="2A0EED96" w14:textId="77777777" w:rsidR="003F1220" w:rsidRDefault="003F1220" w:rsidP="003527D5"/>
    <w:p w14:paraId="6905EE77" w14:textId="54A95CFB" w:rsidR="00F861D3" w:rsidRPr="00532E03" w:rsidRDefault="00F861D3" w:rsidP="00AE40D0">
      <w:pPr>
        <w:pStyle w:val="berschrift1"/>
        <w:numPr>
          <w:ilvl w:val="0"/>
          <w:numId w:val="15"/>
        </w:numPr>
        <w:spacing w:before="0"/>
        <w:ind w:left="431" w:hanging="431"/>
        <w:rPr>
          <w:rFonts w:ascii="Verdana" w:hAnsi="Verdana"/>
          <w:color w:val="F08050"/>
          <w:sz w:val="28"/>
          <w:szCs w:val="28"/>
        </w:rPr>
      </w:pPr>
      <w:bookmarkStart w:id="5" w:name="_Toc159915968"/>
      <w:r w:rsidRPr="00532E03">
        <w:rPr>
          <w:rFonts w:ascii="Verdana" w:hAnsi="Verdana"/>
          <w:color w:val="F08050"/>
          <w:sz w:val="28"/>
          <w:szCs w:val="28"/>
        </w:rPr>
        <w:t>Verantwortung</w:t>
      </w:r>
      <w:bookmarkEnd w:id="5"/>
    </w:p>
    <w:p w14:paraId="238200D7" w14:textId="77777777" w:rsidR="00986B5F" w:rsidRDefault="00986B5F" w:rsidP="003527D5"/>
    <w:p w14:paraId="7BB1A1D2" w14:textId="2550B023" w:rsidR="00F861D3" w:rsidRDefault="007107B7" w:rsidP="003527D5">
      <w:r w:rsidRPr="007107B7">
        <w:t xml:space="preserve">Wir alle tragen Verantwortung für die Einhaltung und Umsetzung des Verhaltenskodex und leisten damit einen Beitrag zur </w:t>
      </w:r>
      <w:r w:rsidRPr="007107B7">
        <w:rPr>
          <w:b/>
          <w:bCs/>
          <w:color w:val="F08050"/>
        </w:rPr>
        <w:t>Unternehmenskultur</w:t>
      </w:r>
      <w:r w:rsidRPr="007107B7">
        <w:rPr>
          <w:color w:val="F08050"/>
        </w:rPr>
        <w:t xml:space="preserve"> </w:t>
      </w:r>
      <w:r w:rsidRPr="007107B7">
        <w:t xml:space="preserve">und zu den </w:t>
      </w:r>
      <w:r w:rsidRPr="007107B7">
        <w:rPr>
          <w:b/>
          <w:bCs/>
          <w:color w:val="F08050"/>
        </w:rPr>
        <w:t>Unternehmenswerten</w:t>
      </w:r>
      <w:r w:rsidRPr="007107B7">
        <w:t>.</w:t>
      </w:r>
    </w:p>
    <w:p w14:paraId="4CCE6A4C" w14:textId="77777777" w:rsidR="007107B7" w:rsidRPr="00B2552A" w:rsidRDefault="007107B7" w:rsidP="003527D5"/>
    <w:p w14:paraId="2FFB3FE3" w14:textId="5BB83BA7" w:rsidR="007107B7" w:rsidRDefault="00145E6E" w:rsidP="003527D5">
      <w:pPr>
        <w:pStyle w:val="Listenabsatz"/>
        <w:numPr>
          <w:ilvl w:val="0"/>
          <w:numId w:val="38"/>
        </w:numPr>
      </w:pPr>
      <w:r>
        <w:t>Unsere Mitarbeiter</w:t>
      </w:r>
      <w:r w:rsidR="001331A4">
        <w:t>:innen</w:t>
      </w:r>
      <w:r>
        <w:t xml:space="preserve"> prägen das </w:t>
      </w:r>
      <w:r w:rsidRPr="005C716F">
        <w:t>unternehmerische Handeln</w:t>
      </w:r>
      <w:r>
        <w:t xml:space="preserve"> maßgeblich. Das Ansehen und Vertrauen in unser Unternehmen sind stark von ihrem Verhalten, Handeln und Auftreten abhängig. Jede</w:t>
      </w:r>
      <w:r w:rsidR="001331A4">
        <w:t>:</w:t>
      </w:r>
      <w:r>
        <w:t>r Mitarbeiter</w:t>
      </w:r>
      <w:r w:rsidR="001331A4">
        <w:t>:in</w:t>
      </w:r>
      <w:r>
        <w:t xml:space="preserve"> der Unternehmensgruppe </w:t>
      </w:r>
      <w:r w:rsidRPr="000427D7">
        <w:rPr>
          <w:highlight w:val="yellow"/>
        </w:rPr>
        <w:t>[Unternehmensname einfügen]</w:t>
      </w:r>
      <w:r>
        <w:t xml:space="preserve"> ist verpflichtet, sicherzustellen, dass sein </w:t>
      </w:r>
      <w:r w:rsidR="001331A4">
        <w:t xml:space="preserve">oder ihr </w:t>
      </w:r>
      <w:r>
        <w:t xml:space="preserve">Verhalten in der Öffentlichkeit unser Ansehen nicht beeinträchtigt und unseren Werten und Regeln entspricht. </w:t>
      </w:r>
    </w:p>
    <w:p w14:paraId="43B66F75" w14:textId="5BFFCDDE" w:rsidR="007107B7" w:rsidRDefault="007107B7" w:rsidP="003527D5">
      <w:pPr>
        <w:pStyle w:val="Listenabsatz"/>
        <w:numPr>
          <w:ilvl w:val="0"/>
          <w:numId w:val="38"/>
        </w:numPr>
      </w:pPr>
      <w:r w:rsidRPr="007107B7">
        <w:t xml:space="preserve">Unsere Führungskräfte dienen als </w:t>
      </w:r>
      <w:r w:rsidRPr="003527D5">
        <w:t xml:space="preserve">Vorbilder </w:t>
      </w:r>
      <w:r w:rsidRPr="007107B7">
        <w:t>für die Umsetzung des Verhaltenskodex. Sie sind verantwortlich für die Schulung und Anleitung der Mitarbeiter</w:t>
      </w:r>
      <w:r w:rsidR="001331A4">
        <w:t>:in</w:t>
      </w:r>
      <w:r w:rsidRPr="007107B7">
        <w:t xml:space="preserve">nen im Umgang mit dem Kodex, </w:t>
      </w:r>
      <w:r w:rsidR="00862BC1">
        <w:t xml:space="preserve">für </w:t>
      </w:r>
      <w:r w:rsidRPr="007107B7">
        <w:t xml:space="preserve">die Überwachung der Einhaltung und </w:t>
      </w:r>
      <w:r w:rsidR="00862BC1">
        <w:t xml:space="preserve">für </w:t>
      </w:r>
      <w:r w:rsidRPr="007107B7">
        <w:t xml:space="preserve">die Zusammenarbeit mit den zuständigen Stellen bei </w:t>
      </w:r>
      <w:r w:rsidRPr="000427D7">
        <w:rPr>
          <w:highlight w:val="yellow"/>
        </w:rPr>
        <w:t>[Unternehmensname einfügen]</w:t>
      </w:r>
      <w:r w:rsidRPr="007107B7">
        <w:t>.</w:t>
      </w:r>
    </w:p>
    <w:p w14:paraId="4E704814" w14:textId="77777777" w:rsidR="00145E6E" w:rsidRPr="00EF6183" w:rsidRDefault="00145E6E" w:rsidP="003527D5"/>
    <w:p w14:paraId="07242438" w14:textId="77777777" w:rsidR="00145E6E" w:rsidRDefault="00145E6E" w:rsidP="003527D5">
      <w:r w:rsidRPr="00145E6E">
        <w:rPr>
          <w:b/>
          <w:bCs/>
          <w:color w:val="F08050"/>
        </w:rPr>
        <w:t>Wir orientieren uns bei der Auslegung des Verhaltenskodex am gesunden Menschenverstand und prüfen kritisch, ob unsere Handlungen ethisch und moralisch vertretbar sind.</w:t>
      </w:r>
      <w:r w:rsidRPr="00145E6E">
        <w:rPr>
          <w:color w:val="F08050"/>
        </w:rPr>
        <w:t xml:space="preserve"> </w:t>
      </w:r>
      <w:r>
        <w:t>Landesspezifische Standards und Gepflogenheiten werden dabei besonders berücksichtigt. Gesetzliche Vorschriften lassen keinen Spielraum für Ermessensentscheidungen.</w:t>
      </w:r>
    </w:p>
    <w:p w14:paraId="108E33D7" w14:textId="77777777" w:rsidR="00145E6E" w:rsidRDefault="00145E6E" w:rsidP="003527D5"/>
    <w:p w14:paraId="0516A2E8" w14:textId="50AEA864" w:rsidR="00145E6E" w:rsidRPr="00EF6183" w:rsidRDefault="00145E6E" w:rsidP="003527D5">
      <w:r>
        <w:t xml:space="preserve">Wir verpflichten uns, bei allen geschäftlichen Handlungen strikt die </w:t>
      </w:r>
      <w:r w:rsidR="003F1220">
        <w:t xml:space="preserve">lokal </w:t>
      </w:r>
      <w:r>
        <w:t>geltenden Gesetze und internen Regeln zu befolgen. Es ist unsere Verantwortung, uns über diese Vorschriften zu informieren und bei Unklarheiten die entsprechenden Stellen zu konsultieren.</w:t>
      </w:r>
    </w:p>
    <w:p w14:paraId="65A9D49C" w14:textId="77777777" w:rsidR="00F861D3" w:rsidRPr="00EF6183" w:rsidRDefault="00F861D3" w:rsidP="003527D5"/>
    <w:p w14:paraId="7675754B" w14:textId="0888C515" w:rsidR="00F861D3" w:rsidRDefault="00F861D3" w:rsidP="003527D5">
      <w:r w:rsidRPr="00EF6183">
        <w:t>Im Fall von Unklarheiten oder Fragen steht jedem</w:t>
      </w:r>
      <w:r w:rsidR="001331A4">
        <w:t xml:space="preserve"> und jeder</w:t>
      </w:r>
      <w:r w:rsidRPr="00EF6183">
        <w:t xml:space="preserve"> Mitarbeiter</w:t>
      </w:r>
      <w:r w:rsidR="001331A4">
        <w:t>:in</w:t>
      </w:r>
      <w:r w:rsidRPr="00EF6183">
        <w:t xml:space="preserve"> sein</w:t>
      </w:r>
      <w:r w:rsidR="001331A4">
        <w:t>:e</w:t>
      </w:r>
      <w:r w:rsidRPr="00EF6183">
        <w:t xml:space="preserve"> direkte</w:t>
      </w:r>
      <w:r w:rsidR="001331A4">
        <w:t>:</w:t>
      </w:r>
      <w:r w:rsidRPr="00EF6183">
        <w:t>r Vorgesetzte</w:t>
      </w:r>
      <w:r w:rsidR="001331A4">
        <w:t>:</w:t>
      </w:r>
      <w:r w:rsidRPr="00EF6183">
        <w:t>r oder der</w:t>
      </w:r>
      <w:r w:rsidR="001331A4">
        <w:t xml:space="preserve"> </w:t>
      </w:r>
      <w:r w:rsidR="00862BC1">
        <w:t>oder</w:t>
      </w:r>
      <w:r w:rsidR="001331A4">
        <w:t xml:space="preserve"> die</w:t>
      </w:r>
      <w:r w:rsidRPr="00EF6183">
        <w:t xml:space="preserve"> Compliance-Verantwortliche </w:t>
      </w:r>
      <w:r w:rsidR="009851D0">
        <w:t>von</w:t>
      </w:r>
      <w:r w:rsidRPr="00EF6183">
        <w:t xml:space="preserve"> </w:t>
      </w:r>
      <w:r w:rsidR="00B51A29" w:rsidRPr="004D2033">
        <w:rPr>
          <w:highlight w:val="yellow"/>
        </w:rPr>
        <w:t>[Unternehmensname einfügen]</w:t>
      </w:r>
      <w:r w:rsidRPr="00EF6183">
        <w:t xml:space="preserve">, </w:t>
      </w:r>
      <w:r w:rsidR="00B51A29" w:rsidRPr="00CC78C0">
        <w:rPr>
          <w:highlight w:val="yellow"/>
        </w:rPr>
        <w:t>[Name einfügen]</w:t>
      </w:r>
      <w:r w:rsidRPr="00CC78C0">
        <w:rPr>
          <w:highlight w:val="yellow"/>
        </w:rPr>
        <w:t xml:space="preserve"> </w:t>
      </w:r>
      <w:r w:rsidR="00B51A29" w:rsidRPr="00CC78C0">
        <w:rPr>
          <w:highlight w:val="yellow"/>
        </w:rPr>
        <w:t>[Mailadresse einfügen]</w:t>
      </w:r>
      <w:r w:rsidRPr="00EF6183">
        <w:t xml:space="preserve">, sowie der </w:t>
      </w:r>
      <w:r w:rsidR="001331A4">
        <w:t xml:space="preserve">oder die </w:t>
      </w:r>
      <w:r w:rsidRPr="00EF6183">
        <w:t xml:space="preserve">Compliance-Verantwortliche </w:t>
      </w:r>
      <w:r w:rsidR="00B51A29" w:rsidRPr="002E7674">
        <w:rPr>
          <w:highlight w:val="yellow"/>
        </w:rPr>
        <w:t>[Land]</w:t>
      </w:r>
      <w:r w:rsidRPr="00EF6183">
        <w:t xml:space="preserve"> </w:t>
      </w:r>
      <w:r w:rsidR="00CC78C0" w:rsidRPr="004D2033">
        <w:rPr>
          <w:highlight w:val="yellow"/>
        </w:rPr>
        <w:t>[Unternehmensname einfügen]</w:t>
      </w:r>
      <w:r w:rsidRPr="00EF6183">
        <w:t xml:space="preserve"> mit Rat und als Entscheidungshilfe zur Verfügung.</w:t>
      </w:r>
      <w:r w:rsidR="007C136C">
        <w:t xml:space="preserve"> </w:t>
      </w:r>
      <w:r w:rsidR="00862BC1" w:rsidRPr="00862BC1">
        <w:t>Der oder die Compliance</w:t>
      </w:r>
      <w:r w:rsidR="00862BC1" w:rsidRPr="00EF6183">
        <w:t xml:space="preserve">-Verantwortliche </w:t>
      </w:r>
      <w:r w:rsidR="00862BC1" w:rsidRPr="00862BC1">
        <w:t xml:space="preserve">steht auch jederzeit unter der allgemeinen Compliance-E-Mail-Adresse </w:t>
      </w:r>
      <w:r w:rsidR="00862BC1" w:rsidRPr="00862BC1">
        <w:rPr>
          <w:highlight w:val="yellow"/>
        </w:rPr>
        <w:t>[E-Mail-Adresse einfügen]</w:t>
      </w:r>
      <w:r w:rsidR="00862BC1" w:rsidRPr="00862BC1">
        <w:t xml:space="preserve"> zur Verfügung.</w:t>
      </w:r>
    </w:p>
    <w:p w14:paraId="7EF176C7" w14:textId="7C645430" w:rsidR="00B329D3" w:rsidRDefault="00B329D3">
      <w:pPr>
        <w:rPr>
          <w:highlight w:val="yellow"/>
        </w:rPr>
      </w:pPr>
    </w:p>
    <w:p w14:paraId="22A6C465" w14:textId="58DD046C" w:rsidR="000D47F6" w:rsidRPr="001D410A" w:rsidRDefault="005064A0" w:rsidP="00AE40D0">
      <w:pPr>
        <w:pStyle w:val="berschrift1"/>
        <w:numPr>
          <w:ilvl w:val="0"/>
          <w:numId w:val="15"/>
        </w:numPr>
        <w:spacing w:before="0"/>
        <w:ind w:left="431" w:hanging="431"/>
        <w:rPr>
          <w:rFonts w:ascii="Verdana" w:hAnsi="Verdana"/>
          <w:color w:val="F08050"/>
          <w:sz w:val="28"/>
          <w:szCs w:val="28"/>
        </w:rPr>
      </w:pPr>
      <w:bookmarkStart w:id="6" w:name="_Toc159915969"/>
      <w:r w:rsidRPr="001D410A">
        <w:rPr>
          <w:rFonts w:ascii="Verdana" w:hAnsi="Verdana"/>
          <w:color w:val="F08050"/>
          <w:sz w:val="28"/>
          <w:szCs w:val="28"/>
        </w:rPr>
        <w:t>Wertelandschaft</w:t>
      </w:r>
      <w:bookmarkEnd w:id="6"/>
    </w:p>
    <w:p w14:paraId="5BB9DDC6" w14:textId="77777777" w:rsidR="00986B5F" w:rsidRDefault="00986B5F" w:rsidP="003527D5"/>
    <w:p w14:paraId="6C1B8306" w14:textId="18D26D5A" w:rsidR="00A22FF9" w:rsidRDefault="00A22FF9" w:rsidP="003527D5">
      <w:r>
        <w:t xml:space="preserve">Kultur und Werte sind bei </w:t>
      </w:r>
      <w:r w:rsidR="00CC78C0" w:rsidRPr="004D2033">
        <w:rPr>
          <w:highlight w:val="yellow"/>
        </w:rPr>
        <w:t>[Unternehmensname einfügen]</w:t>
      </w:r>
      <w:r w:rsidR="00CC78C0">
        <w:t xml:space="preserve"> </w:t>
      </w:r>
      <w:r>
        <w:t xml:space="preserve">gleichermaßen Fundament und Antrieb zur Weiterentwicklung. Denn nur wenn wir alle gemeinsam, als Unternehmen und Menschen, verlässliche Werte leben, sichert dies nachhaltige Möglichkeiten für Generationen. </w:t>
      </w:r>
    </w:p>
    <w:p w14:paraId="767E7822" w14:textId="77777777" w:rsidR="00A22FF9" w:rsidRDefault="00A22FF9" w:rsidP="003527D5"/>
    <w:p w14:paraId="6CD3B366" w14:textId="61ED2A1B" w:rsidR="00A22FF9" w:rsidRDefault="00A22FF9" w:rsidP="003527D5">
      <w:r w:rsidRPr="00A0253C">
        <w:t xml:space="preserve">Wir legen </w:t>
      </w:r>
      <w:r>
        <w:t xml:space="preserve">daher </w:t>
      </w:r>
      <w:r w:rsidRPr="00A0253C">
        <w:t>großen Wert auf den verantwortungsbewussten und gerechten Umgang mit unseren Kund</w:t>
      </w:r>
      <w:r w:rsidR="005C3444">
        <w:t>innen und Kund</w:t>
      </w:r>
      <w:r w:rsidRPr="00A0253C">
        <w:t xml:space="preserve">en, Lieferanten, Mitarbeitern </w:t>
      </w:r>
      <w:r w:rsidR="005C3444">
        <w:t xml:space="preserve">und Mitarbeiterinnen </w:t>
      </w:r>
      <w:r w:rsidRPr="00A0253C">
        <w:t>und sonstigen Geschäftspartnern</w:t>
      </w:r>
      <w:r w:rsidR="00680B36">
        <w:t xml:space="preserve"> und -partnerinnen</w:t>
      </w:r>
      <w:r w:rsidRPr="00A0253C">
        <w:t xml:space="preserve">. Daher setzen wir uns für </w:t>
      </w:r>
      <w:r>
        <w:t xml:space="preserve">eine </w:t>
      </w:r>
      <w:r w:rsidRPr="00532E03">
        <w:rPr>
          <w:b/>
          <w:bCs/>
          <w:color w:val="F08050"/>
        </w:rPr>
        <w:t>Unternehmenskultur und -werte</w:t>
      </w:r>
      <w:r w:rsidRPr="00A22FF9">
        <w:rPr>
          <w:color w:val="7030A0"/>
        </w:rPr>
        <w:t xml:space="preserve"> </w:t>
      </w:r>
      <w:r>
        <w:t xml:space="preserve">ein, welche eine </w:t>
      </w:r>
      <w:r w:rsidRPr="00A0253C">
        <w:t xml:space="preserve">moralisch, ethisch und rechtlich korrekte Verhaltensweisen </w:t>
      </w:r>
      <w:r>
        <w:t>in den Vordergrund stellt.</w:t>
      </w:r>
    </w:p>
    <w:p w14:paraId="1ED07632" w14:textId="77777777" w:rsidR="008D6082" w:rsidRDefault="008D6082" w:rsidP="003527D5"/>
    <w:p w14:paraId="24AEFC0B" w14:textId="5906081C" w:rsidR="006170BF" w:rsidRDefault="006170BF" w:rsidP="003527D5">
      <w:pPr>
        <w:rPr>
          <w:noProof/>
        </w:rPr>
      </w:pPr>
      <w:r w:rsidRPr="006170BF">
        <w:t xml:space="preserve">Da wir uns unserer aktuellen, aber auch zukünftigen Verantwortung bewusst sind, bilden nachfolgende </w:t>
      </w:r>
      <w:r w:rsidR="00CC78C0" w:rsidRPr="00CC78C0">
        <w:rPr>
          <w:highlight w:val="yellow"/>
        </w:rPr>
        <w:t>[Anzahl]</w:t>
      </w:r>
      <w:r w:rsidRPr="006170BF">
        <w:t xml:space="preserve"> Säulen der </w:t>
      </w:r>
      <w:r w:rsidR="00CC78C0" w:rsidRPr="004D2033">
        <w:rPr>
          <w:highlight w:val="yellow"/>
        </w:rPr>
        <w:t>[Unternehmensname einfügen]</w:t>
      </w:r>
      <w:r w:rsidR="00CC78C0">
        <w:t xml:space="preserve"> </w:t>
      </w:r>
      <w:r w:rsidRPr="006170BF">
        <w:t>„Wertelandschaft“ die Grundlage unseres ganzheitlichen Ansatzes.</w:t>
      </w:r>
      <w:r w:rsidR="00CB2B09" w:rsidRPr="00CB2B09">
        <w:rPr>
          <w:noProof/>
        </w:rPr>
        <w:t xml:space="preserve"> </w:t>
      </w:r>
    </w:p>
    <w:p w14:paraId="19C75157" w14:textId="77777777" w:rsidR="00B329D3" w:rsidRDefault="00B329D3" w:rsidP="003527D5">
      <w:pPr>
        <w:keepNext/>
      </w:pPr>
    </w:p>
    <w:p w14:paraId="117E1A90" w14:textId="338A1EBF" w:rsidR="00823538" w:rsidRDefault="00823538" w:rsidP="00823538">
      <w:pPr>
        <w:keepNext/>
        <w:jc w:val="center"/>
      </w:pPr>
      <w:bookmarkStart w:id="7" w:name="_Hlk155677267"/>
      <w:r w:rsidRPr="00823538">
        <w:rPr>
          <w:highlight w:val="yellow"/>
        </w:rPr>
        <w:t>[Abbildung Wertelandschaft ein</w:t>
      </w:r>
      <w:r w:rsidR="003F1220">
        <w:rPr>
          <w:highlight w:val="yellow"/>
        </w:rPr>
        <w:t>f</w:t>
      </w:r>
      <w:r w:rsidRPr="00823538">
        <w:rPr>
          <w:highlight w:val="yellow"/>
        </w:rPr>
        <w:t>ügen]</w:t>
      </w:r>
    </w:p>
    <w:p w14:paraId="6CCFE011" w14:textId="6D5C69C9" w:rsidR="00001617" w:rsidRPr="00823538" w:rsidRDefault="00F91EE3" w:rsidP="00F91EE3">
      <w:pPr>
        <w:pStyle w:val="Beschriftung"/>
        <w:jc w:val="center"/>
        <w:rPr>
          <w:noProof/>
          <w:color w:val="F08050"/>
        </w:rPr>
      </w:pPr>
      <w:r w:rsidRPr="00823538">
        <w:rPr>
          <w:color w:val="F08050"/>
        </w:rPr>
        <w:t xml:space="preserve">Abbildung </w:t>
      </w:r>
      <w:r w:rsidR="003B36B3" w:rsidRPr="00823538">
        <w:rPr>
          <w:color w:val="F08050"/>
        </w:rPr>
        <w:fldChar w:fldCharType="begin"/>
      </w:r>
      <w:r w:rsidR="003B36B3" w:rsidRPr="00823538">
        <w:rPr>
          <w:color w:val="F08050"/>
        </w:rPr>
        <w:instrText xml:space="preserve"> SEQ Abbildung \* ARABIC </w:instrText>
      </w:r>
      <w:r w:rsidR="003B36B3" w:rsidRPr="00823538">
        <w:rPr>
          <w:color w:val="F08050"/>
        </w:rPr>
        <w:fldChar w:fldCharType="separate"/>
      </w:r>
      <w:r w:rsidR="005863E8">
        <w:rPr>
          <w:noProof/>
          <w:color w:val="F08050"/>
        </w:rPr>
        <w:t>1</w:t>
      </w:r>
      <w:r w:rsidR="003B36B3" w:rsidRPr="00823538">
        <w:rPr>
          <w:noProof/>
          <w:color w:val="F08050"/>
        </w:rPr>
        <w:fldChar w:fldCharType="end"/>
      </w:r>
      <w:r w:rsidRPr="00823538">
        <w:rPr>
          <w:color w:val="F08050"/>
        </w:rPr>
        <w:t>: Wertelandschaft</w:t>
      </w:r>
    </w:p>
    <w:bookmarkEnd w:id="7"/>
    <w:p w14:paraId="63D2663B" w14:textId="77777777" w:rsidR="00B329D3" w:rsidRDefault="00B329D3" w:rsidP="003527D5">
      <w:pPr>
        <w:rPr>
          <w:highlight w:val="yellow"/>
        </w:rPr>
      </w:pPr>
    </w:p>
    <w:p w14:paraId="279ADF9E" w14:textId="19A8DF58" w:rsidR="00B04E18" w:rsidRDefault="003F1220" w:rsidP="003527D5">
      <w:r w:rsidRPr="003F1220">
        <w:rPr>
          <w:highlight w:val="yellow"/>
        </w:rPr>
        <w:t>[kurze Beschreibung der Wertelandschaft einfügen]</w:t>
      </w:r>
    </w:p>
    <w:p w14:paraId="56D63042" w14:textId="77777777" w:rsidR="00B329D3" w:rsidRDefault="00B329D3" w:rsidP="003527D5"/>
    <w:p w14:paraId="3387D4C2" w14:textId="2F9CFBB9" w:rsidR="003F1220" w:rsidRPr="003F1220" w:rsidRDefault="003F1220" w:rsidP="003527D5">
      <w:r w:rsidRPr="003F1220">
        <w:rPr>
          <w:b/>
          <w:bCs/>
          <w:color w:val="F08050"/>
        </w:rPr>
        <w:t>Um unseren Ansprüchen gerecht zu werden, orientieren wir unser Handeln an folgenden Grundsätzen:</w:t>
      </w:r>
    </w:p>
    <w:p w14:paraId="7AD97A67" w14:textId="182DE3C6" w:rsidR="00B04E18" w:rsidRDefault="00B04E18" w:rsidP="003527D5">
      <w:pPr>
        <w:pStyle w:val="Listenabsatz"/>
        <w:numPr>
          <w:ilvl w:val="0"/>
          <w:numId w:val="38"/>
        </w:numPr>
      </w:pPr>
      <w:r>
        <w:t>kompromisslose Einhaltung der gesetzlichen Vorgaben</w:t>
      </w:r>
    </w:p>
    <w:p w14:paraId="0439CAFE" w14:textId="300413FC" w:rsidR="00B04E18" w:rsidRDefault="00B04E18" w:rsidP="003527D5">
      <w:pPr>
        <w:pStyle w:val="Listenabsatz"/>
        <w:numPr>
          <w:ilvl w:val="0"/>
          <w:numId w:val="38"/>
        </w:numPr>
      </w:pPr>
      <w:r>
        <w:t xml:space="preserve">permanente Berücksichtigung </w:t>
      </w:r>
      <w:r w:rsidR="00E740D9">
        <w:t>unserer</w:t>
      </w:r>
      <w:r>
        <w:t xml:space="preserve"> etischen und moralischen Standards</w:t>
      </w:r>
    </w:p>
    <w:p w14:paraId="382D1245" w14:textId="77777777" w:rsidR="00B04E18" w:rsidRDefault="00B04E18" w:rsidP="003527D5">
      <w:pPr>
        <w:pStyle w:val="Listenabsatz"/>
        <w:numPr>
          <w:ilvl w:val="0"/>
          <w:numId w:val="38"/>
        </w:numPr>
      </w:pPr>
      <w:r>
        <w:t>Gewährleistung der Transparenz und Nachvollziehbarkeit unserer Handlungen</w:t>
      </w:r>
    </w:p>
    <w:p w14:paraId="3422AA0C" w14:textId="77777777" w:rsidR="00B04E18" w:rsidRDefault="00B04E18" w:rsidP="003527D5">
      <w:pPr>
        <w:pStyle w:val="Listenabsatz"/>
        <w:numPr>
          <w:ilvl w:val="0"/>
          <w:numId w:val="38"/>
        </w:numPr>
      </w:pPr>
      <w:r>
        <w:t>fortlaufende Bewertung und Weiterentwicklung der eigenen Maßnahmen und Standards</w:t>
      </w:r>
    </w:p>
    <w:p w14:paraId="30E2650D" w14:textId="77777777" w:rsidR="00B04E18" w:rsidRPr="00A0253C" w:rsidRDefault="00B04E18" w:rsidP="003527D5">
      <w:pPr>
        <w:pStyle w:val="Listenabsatz"/>
        <w:numPr>
          <w:ilvl w:val="0"/>
          <w:numId w:val="38"/>
        </w:numPr>
      </w:pPr>
      <w:r>
        <w:t xml:space="preserve">proaktiver Beitrag für eine nachhaltige Zukunft (Umwelt, Klima, Menschenrechte und sozialer Gerechtigkeit) </w:t>
      </w:r>
    </w:p>
    <w:p w14:paraId="5F3551BB" w14:textId="7AB51EAA" w:rsidR="0082637F" w:rsidRDefault="0082637F" w:rsidP="003527D5"/>
    <w:p w14:paraId="7A31877C" w14:textId="7BB7193B" w:rsidR="007F10E8" w:rsidRDefault="007F10E8" w:rsidP="003527D5">
      <w:r w:rsidRPr="00D25F18">
        <w:rPr>
          <w:u w:val="single"/>
        </w:rPr>
        <w:t>WICHTIG</w:t>
      </w:r>
      <w:r>
        <w:t xml:space="preserve">: Die vollständigen Details und Hintergründe zu den Inhalten unser Wertelandschaft </w:t>
      </w:r>
      <w:r w:rsidR="00190BB2">
        <w:t>sind</w:t>
      </w:r>
      <w:r>
        <w:t xml:space="preserve"> im Anhang „Unser Werte im Detail!“</w:t>
      </w:r>
      <w:r w:rsidR="00190BB2">
        <w:t xml:space="preserve"> angeführt</w:t>
      </w:r>
    </w:p>
    <w:p w14:paraId="2C255456" w14:textId="3066303E" w:rsidR="007107B7" w:rsidRDefault="007107B7" w:rsidP="003527D5"/>
    <w:p w14:paraId="7CC76DE0" w14:textId="5BAF48A9" w:rsidR="00B329D3" w:rsidRDefault="00B329D3">
      <w:r>
        <w:br w:type="page"/>
      </w:r>
    </w:p>
    <w:p w14:paraId="2AFFECE6" w14:textId="76F202A3" w:rsidR="00F861D3" w:rsidRPr="001D410A" w:rsidRDefault="00511174" w:rsidP="00AE40D0">
      <w:pPr>
        <w:pStyle w:val="berschrift1"/>
        <w:numPr>
          <w:ilvl w:val="0"/>
          <w:numId w:val="15"/>
        </w:numPr>
        <w:spacing w:before="0"/>
        <w:ind w:left="431" w:hanging="431"/>
        <w:rPr>
          <w:rFonts w:ascii="Verdana" w:hAnsi="Verdana"/>
          <w:color w:val="F08050"/>
          <w:sz w:val="28"/>
          <w:szCs w:val="28"/>
        </w:rPr>
      </w:pPr>
      <w:bookmarkStart w:id="8" w:name="_Toc159915970"/>
      <w:r w:rsidRPr="001D410A">
        <w:rPr>
          <w:rFonts w:ascii="Verdana" w:hAnsi="Verdana"/>
          <w:color w:val="F08050"/>
          <w:sz w:val="28"/>
          <w:szCs w:val="28"/>
        </w:rPr>
        <w:lastRenderedPageBreak/>
        <w:t>Gemeinsam gegen das „Falsch“</w:t>
      </w:r>
      <w:r w:rsidR="008D7601" w:rsidRPr="001D410A">
        <w:rPr>
          <w:rFonts w:ascii="Verdana" w:hAnsi="Verdana"/>
          <w:color w:val="F08050"/>
          <w:sz w:val="28"/>
          <w:szCs w:val="28"/>
        </w:rPr>
        <w:t xml:space="preserve"> – Der Umgang mit Verstößen</w:t>
      </w:r>
      <w:bookmarkEnd w:id="8"/>
    </w:p>
    <w:p w14:paraId="31DF67BC" w14:textId="77777777" w:rsidR="00986B5F" w:rsidRDefault="00986B5F" w:rsidP="003527D5">
      <w:pPr>
        <w:rPr>
          <w:lang w:val="de-DE"/>
        </w:rPr>
      </w:pPr>
      <w:bookmarkStart w:id="9" w:name="_Toc101448484"/>
      <w:bookmarkEnd w:id="9"/>
    </w:p>
    <w:p w14:paraId="36F4ADAD" w14:textId="008CBA9A" w:rsidR="009C0AA0" w:rsidRDefault="009560C7" w:rsidP="003527D5">
      <w:pPr>
        <w:rPr>
          <w:lang w:val="de-DE"/>
        </w:rPr>
      </w:pPr>
      <w:r w:rsidRPr="009560C7">
        <w:rPr>
          <w:lang w:val="de-DE"/>
        </w:rPr>
        <w:t>Im Falle eines Verstoßes gegen Gesetze, Richtlinien, Weisungen oder diesen Verhaltenskodex drohen disziplinarische und möglicherweise auch straf- und zivilrechtliche Konsequenzen wie Regress- und Schadenersatzforderungen.</w:t>
      </w:r>
    </w:p>
    <w:p w14:paraId="3EB77411" w14:textId="77777777" w:rsidR="009560C7" w:rsidRPr="00BC7092" w:rsidRDefault="009560C7" w:rsidP="003527D5">
      <w:pPr>
        <w:rPr>
          <w:lang w:val="de-DE"/>
        </w:rPr>
      </w:pPr>
    </w:p>
    <w:p w14:paraId="42FF9E62" w14:textId="16197FA5" w:rsidR="00575EB0" w:rsidRDefault="009560C7" w:rsidP="003527D5">
      <w:r>
        <w:t xml:space="preserve">Wenn wir Verstöße feststellen, sind wir verpflichtet, diese umgehend zu melden. </w:t>
      </w:r>
      <w:r w:rsidR="00575EB0">
        <w:t>Dazu stehen folgende Möglichkeiten zur Verfügung:</w:t>
      </w:r>
    </w:p>
    <w:p w14:paraId="636BDC08" w14:textId="6A953200" w:rsidR="00575EB0" w:rsidRDefault="00575EB0" w:rsidP="003527D5">
      <w:pPr>
        <w:pStyle w:val="Listenabsatz"/>
        <w:numPr>
          <w:ilvl w:val="0"/>
          <w:numId w:val="38"/>
        </w:numPr>
      </w:pPr>
      <w:r>
        <w:t xml:space="preserve">Information an den </w:t>
      </w:r>
      <w:r w:rsidR="005C3444">
        <w:t xml:space="preserve">oder die </w:t>
      </w:r>
      <w:r>
        <w:t>direkte</w:t>
      </w:r>
      <w:r w:rsidR="00680B36">
        <w:t>:</w:t>
      </w:r>
      <w:r>
        <w:t>n Vorgesetzte</w:t>
      </w:r>
      <w:r w:rsidR="00680B36">
        <w:t>:</w:t>
      </w:r>
      <w:r>
        <w:t>n oder</w:t>
      </w:r>
    </w:p>
    <w:p w14:paraId="3BE51538" w14:textId="0F75A0B5" w:rsidR="00575EB0" w:rsidRDefault="00575EB0" w:rsidP="003527D5">
      <w:pPr>
        <w:pStyle w:val="Listenabsatz"/>
        <w:numPr>
          <w:ilvl w:val="0"/>
          <w:numId w:val="38"/>
        </w:numPr>
      </w:pPr>
      <w:r>
        <w:t>Information an die Geschäftsführung der jeweiligen Tochtergesellschaft oder</w:t>
      </w:r>
    </w:p>
    <w:p w14:paraId="5E6BD7EA" w14:textId="4B826151" w:rsidR="00575EB0" w:rsidRDefault="00575EB0" w:rsidP="003527D5">
      <w:pPr>
        <w:pStyle w:val="Listenabsatz"/>
        <w:numPr>
          <w:ilvl w:val="0"/>
          <w:numId w:val="38"/>
        </w:numPr>
      </w:pPr>
      <w:r>
        <w:t xml:space="preserve">Information an den </w:t>
      </w:r>
      <w:r w:rsidR="005C3444">
        <w:t xml:space="preserve">oder die </w:t>
      </w:r>
      <w:r>
        <w:t>Compliance-Verantwortliche</w:t>
      </w:r>
      <w:r w:rsidR="00680B36">
        <w:t>:</w:t>
      </w:r>
      <w:r>
        <w:t>n</w:t>
      </w:r>
    </w:p>
    <w:p w14:paraId="464F2BAE" w14:textId="3E660C3C" w:rsidR="00575EB0" w:rsidRDefault="00575EB0" w:rsidP="003527D5"/>
    <w:p w14:paraId="6BF03FC6" w14:textId="5B3521CB" w:rsidR="003A0689" w:rsidRPr="00532E03" w:rsidRDefault="003A0689" w:rsidP="003527D5">
      <w:pPr>
        <w:rPr>
          <w:b/>
          <w:bCs/>
          <w:color w:val="F08050"/>
        </w:rPr>
      </w:pPr>
      <w:r w:rsidRPr="00532E03">
        <w:rPr>
          <w:b/>
          <w:bCs/>
          <w:color w:val="F08050"/>
        </w:rPr>
        <w:t xml:space="preserve">Eine solche Meldepflicht besteht somit immer dann, wenn </w:t>
      </w:r>
      <w:r w:rsidR="00035CEE" w:rsidRPr="00532E03">
        <w:rPr>
          <w:b/>
          <w:bCs/>
          <w:color w:val="F08050"/>
        </w:rPr>
        <w:t>der Geschäftsführung, einer Führungskraft oder einem</w:t>
      </w:r>
      <w:r w:rsidR="005C3444">
        <w:rPr>
          <w:b/>
          <w:bCs/>
          <w:color w:val="F08050"/>
        </w:rPr>
        <w:t xml:space="preserve"> oder einer</w:t>
      </w:r>
      <w:r w:rsidR="00035CEE" w:rsidRPr="00532E03">
        <w:rPr>
          <w:b/>
          <w:bCs/>
          <w:color w:val="F08050"/>
        </w:rPr>
        <w:t xml:space="preserve"> Mitarbeiter</w:t>
      </w:r>
      <w:r w:rsidR="005C3444">
        <w:rPr>
          <w:b/>
          <w:bCs/>
          <w:color w:val="F08050"/>
        </w:rPr>
        <w:t>:in</w:t>
      </w:r>
      <w:r w:rsidR="00035CEE" w:rsidRPr="00532E03">
        <w:rPr>
          <w:b/>
          <w:bCs/>
          <w:color w:val="F08050"/>
        </w:rPr>
        <w:t xml:space="preserve"> </w:t>
      </w:r>
      <w:r w:rsidRPr="00532E03">
        <w:rPr>
          <w:b/>
          <w:bCs/>
          <w:color w:val="F08050"/>
        </w:rPr>
        <w:t>etwas auffällt</w:t>
      </w:r>
      <w:r w:rsidR="00035CEE" w:rsidRPr="00532E03">
        <w:rPr>
          <w:b/>
          <w:bCs/>
          <w:color w:val="F08050"/>
        </w:rPr>
        <w:t xml:space="preserve"> oder</w:t>
      </w:r>
      <w:r w:rsidRPr="00532E03">
        <w:rPr>
          <w:b/>
          <w:bCs/>
          <w:color w:val="F08050"/>
        </w:rPr>
        <w:t xml:space="preserve"> Bedenken </w:t>
      </w:r>
      <w:r w:rsidR="008F594C" w:rsidRPr="00532E03">
        <w:rPr>
          <w:b/>
          <w:bCs/>
          <w:color w:val="F08050"/>
        </w:rPr>
        <w:t>bestehen</w:t>
      </w:r>
      <w:r w:rsidRPr="00532E03">
        <w:rPr>
          <w:b/>
          <w:bCs/>
          <w:color w:val="F08050"/>
        </w:rPr>
        <w:t>, dass sich ei</w:t>
      </w:r>
      <w:r w:rsidR="00680B36">
        <w:rPr>
          <w:b/>
          <w:bCs/>
          <w:color w:val="F08050"/>
        </w:rPr>
        <w:t>n</w:t>
      </w:r>
      <w:r w:rsidRPr="00532E03">
        <w:rPr>
          <w:b/>
          <w:bCs/>
          <w:color w:val="F08050"/>
        </w:rPr>
        <w:t xml:space="preserve"> Kollege</w:t>
      </w:r>
      <w:r w:rsidR="005C3444">
        <w:rPr>
          <w:b/>
          <w:bCs/>
          <w:color w:val="F08050"/>
        </w:rPr>
        <w:t xml:space="preserve"> oder </w:t>
      </w:r>
      <w:r w:rsidR="00680B36">
        <w:rPr>
          <w:b/>
          <w:bCs/>
          <w:color w:val="F08050"/>
        </w:rPr>
        <w:t xml:space="preserve">eine </w:t>
      </w:r>
      <w:r w:rsidR="005C3444">
        <w:rPr>
          <w:b/>
          <w:bCs/>
          <w:color w:val="F08050"/>
        </w:rPr>
        <w:t>Kollegin</w:t>
      </w:r>
      <w:r w:rsidRPr="00532E03">
        <w:rPr>
          <w:b/>
          <w:bCs/>
          <w:color w:val="F08050"/>
        </w:rPr>
        <w:t>, ein Lieferant</w:t>
      </w:r>
      <w:r w:rsidR="00680B36">
        <w:rPr>
          <w:b/>
          <w:bCs/>
          <w:color w:val="F08050"/>
        </w:rPr>
        <w:t xml:space="preserve">, ein Kunde oder eine </w:t>
      </w:r>
      <w:r w:rsidR="005C3444">
        <w:rPr>
          <w:b/>
          <w:bCs/>
          <w:color w:val="F08050"/>
        </w:rPr>
        <w:t>Kundin</w:t>
      </w:r>
      <w:r w:rsidRPr="00532E03">
        <w:rPr>
          <w:b/>
          <w:bCs/>
          <w:color w:val="F08050"/>
        </w:rPr>
        <w:t xml:space="preserve">, oder </w:t>
      </w:r>
      <w:r w:rsidR="00035CEE" w:rsidRPr="00532E03">
        <w:rPr>
          <w:b/>
          <w:bCs/>
          <w:color w:val="F08050"/>
        </w:rPr>
        <w:t xml:space="preserve">ein sonstiger beruflicher Kontakt </w:t>
      </w:r>
      <w:r w:rsidRPr="00532E03">
        <w:rPr>
          <w:b/>
          <w:bCs/>
          <w:color w:val="F08050"/>
        </w:rPr>
        <w:t>illegal oder unethisch verhält.</w:t>
      </w:r>
    </w:p>
    <w:p w14:paraId="69B87124" w14:textId="77777777" w:rsidR="003A0689" w:rsidRDefault="003A0689" w:rsidP="003527D5"/>
    <w:p w14:paraId="087C7792" w14:textId="2C49FF6A" w:rsidR="001A7D4D" w:rsidRDefault="00575EB0" w:rsidP="003527D5">
      <w:r>
        <w:t xml:space="preserve">Hierfür wurde eine eigene E-Mail-Adresse </w:t>
      </w:r>
      <w:r w:rsidR="00532E03" w:rsidRPr="00532E03">
        <w:rPr>
          <w:highlight w:val="yellow"/>
        </w:rPr>
        <w:t>[Mailadresse einfügen]</w:t>
      </w:r>
      <w:r>
        <w:t xml:space="preserve"> eingerichtet, welche der </w:t>
      </w:r>
      <w:r w:rsidR="005C3444">
        <w:t xml:space="preserve">oder die </w:t>
      </w:r>
      <w:r>
        <w:t xml:space="preserve">Compliance-Verantwortliche betreut. </w:t>
      </w:r>
      <w:r w:rsidR="00BD5A67" w:rsidRPr="00BD5A67">
        <w:rPr>
          <w:highlight w:val="yellow"/>
          <w:lang w:val="de-DE"/>
        </w:rPr>
        <w:t>Eine vertrauliche Bearbeitung wird zugesagt und alle Anliegen werden mit äußerster Sorgfalt behandelt und es wird allen mit entsprechender Unabhängigkeit nachgegangen.</w:t>
      </w:r>
    </w:p>
    <w:p w14:paraId="0478C964" w14:textId="77777777" w:rsidR="009C0AA0" w:rsidRDefault="009C0AA0" w:rsidP="003527D5"/>
    <w:p w14:paraId="5FC3EC82" w14:textId="66A09944" w:rsidR="007107B7" w:rsidRDefault="007107B7" w:rsidP="003527D5">
      <w:r>
        <w:t>Um eine offene und vertrauensvolle Kommunikation zu fördern, werden Mitarbeiter</w:t>
      </w:r>
      <w:r w:rsidR="005C3444">
        <w:t>:innen</w:t>
      </w:r>
      <w:r>
        <w:t>, die Verstöße melden, geschützt, sofern es sich nicht um vorsätzlich falsche Anschuldigungen handelt. Bei vorsätzlichen Falschmeldungen drohen disziplinarische und strafrechtliche Maßnahmen.</w:t>
      </w:r>
    </w:p>
    <w:p w14:paraId="7A5525AB" w14:textId="77777777" w:rsidR="007107B7" w:rsidRDefault="007107B7" w:rsidP="003527D5"/>
    <w:p w14:paraId="20AA64F6" w14:textId="2F930749" w:rsidR="00E836C4" w:rsidRDefault="007107B7" w:rsidP="003527D5">
      <w:r>
        <w:t>Compliance funktioniert nur, wenn wir alle gemeinsam dazu beitragen, dass unsere Regeln eingehalten werden. Mitmachen oder Wegschauen bei illegalen oder unethischen Aktivitäten ist in unserem Unternehmen keine Option.</w:t>
      </w:r>
    </w:p>
    <w:p w14:paraId="6CED3968" w14:textId="77777777" w:rsidR="00B329D3" w:rsidRDefault="00B329D3"/>
    <w:p w14:paraId="717A4B96" w14:textId="1EC27FB1" w:rsidR="00B2552A" w:rsidRPr="001D410A" w:rsidRDefault="00B2552A" w:rsidP="00AE40D0">
      <w:pPr>
        <w:pStyle w:val="berschrift1"/>
        <w:numPr>
          <w:ilvl w:val="0"/>
          <w:numId w:val="15"/>
        </w:numPr>
        <w:spacing w:before="0"/>
        <w:ind w:left="431" w:hanging="431"/>
        <w:rPr>
          <w:rFonts w:ascii="Verdana" w:hAnsi="Verdana"/>
          <w:color w:val="F08050"/>
          <w:sz w:val="28"/>
          <w:szCs w:val="28"/>
        </w:rPr>
      </w:pPr>
      <w:bookmarkStart w:id="10" w:name="_Toc159915971"/>
      <w:r w:rsidRPr="001D410A">
        <w:rPr>
          <w:rFonts w:ascii="Verdana" w:hAnsi="Verdana"/>
          <w:color w:val="F08050"/>
          <w:sz w:val="28"/>
          <w:szCs w:val="28"/>
        </w:rPr>
        <w:t>Hinweisgebersystem</w:t>
      </w:r>
      <w:bookmarkEnd w:id="10"/>
    </w:p>
    <w:p w14:paraId="0211F9DB" w14:textId="77777777" w:rsidR="00986B5F" w:rsidRDefault="00986B5F" w:rsidP="003527D5"/>
    <w:p w14:paraId="11B97462" w14:textId="1E74CE10" w:rsidR="00BD5A67" w:rsidRDefault="00BD5A67" w:rsidP="003527D5">
      <w:r>
        <w:t xml:space="preserve">Ein anonymes Hinweisgebersystem </w:t>
      </w:r>
      <w:r w:rsidRPr="00BD5A67">
        <w:rPr>
          <w:highlight w:val="yellow"/>
        </w:rPr>
        <w:t>[Name Hinweisgebersystem einfügen]</w:t>
      </w:r>
      <w:r>
        <w:t xml:space="preserve"> ist auf unserer Website verfügbar und wird von der Compliance-Organisation betreut.</w:t>
      </w:r>
    </w:p>
    <w:p w14:paraId="12B27E9D" w14:textId="77777777" w:rsidR="00BD5A67" w:rsidRDefault="00BD5A67" w:rsidP="003527D5"/>
    <w:p w14:paraId="64B00A8D" w14:textId="513D06AD" w:rsidR="00BD5A67" w:rsidRDefault="00BD5A67" w:rsidP="003527D5">
      <w:r>
        <w:t xml:space="preserve">Hinweisgeber können Informationen digital, telefonisch oder persönlich, entweder anonym oder unter Angabe von Kontaktdaten übermitteln. </w:t>
      </w:r>
    </w:p>
    <w:p w14:paraId="5091A1EE" w14:textId="77777777" w:rsidR="00BD5A67" w:rsidRDefault="00BD5A67" w:rsidP="003527D5"/>
    <w:p w14:paraId="062A5AC7" w14:textId="61DA84C3" w:rsidR="00BD5A67" w:rsidRDefault="00BD5A67" w:rsidP="003527D5">
      <w:r>
        <w:t>Gemäß der EU-"Whistleblowing-Richtlinie" sind Hinweisgeber</w:t>
      </w:r>
      <w:r w:rsidR="005C3444">
        <w:t>:innen</w:t>
      </w:r>
      <w:r>
        <w:t xml:space="preserve"> vor möglichen Nachteilen geschützt. Falschmeldungen oder Rufschädigung von Kollegen</w:t>
      </w:r>
      <w:r w:rsidR="005C3444">
        <w:t xml:space="preserve"> </w:t>
      </w:r>
      <w:r w:rsidR="006D2916">
        <w:t>und</w:t>
      </w:r>
      <w:r w:rsidR="005C3444">
        <w:t xml:space="preserve"> Kolleginnen</w:t>
      </w:r>
      <w:r>
        <w:t xml:space="preserve"> stellen einen Compliance-Verstoß dar und können zu rechtlichen Konsequenzen führen.</w:t>
      </w:r>
    </w:p>
    <w:p w14:paraId="5B51D1C7" w14:textId="77777777" w:rsidR="003527D5" w:rsidRDefault="003527D5" w:rsidP="003527D5"/>
    <w:p w14:paraId="3D0091A2" w14:textId="4C7C6595" w:rsidR="00B2552A" w:rsidRDefault="00B2552A" w:rsidP="003527D5">
      <w:pPr>
        <w:rPr>
          <w:rFonts w:asciiTheme="majorHAnsi" w:eastAsiaTheme="majorEastAsia" w:hAnsiTheme="majorHAnsi" w:cstheme="majorBidi"/>
          <w:color w:val="8064A2" w:themeColor="accent4"/>
          <w:sz w:val="32"/>
          <w:szCs w:val="32"/>
        </w:rPr>
      </w:pPr>
      <w:r>
        <w:br w:type="page"/>
      </w:r>
    </w:p>
    <w:p w14:paraId="54F148C8" w14:textId="68DADB50" w:rsidR="009C0AA0" w:rsidRPr="001D410A" w:rsidRDefault="009C0AA0" w:rsidP="00AE40D0">
      <w:pPr>
        <w:pStyle w:val="berschrift1"/>
        <w:numPr>
          <w:ilvl w:val="0"/>
          <w:numId w:val="15"/>
        </w:numPr>
        <w:spacing w:before="0"/>
        <w:ind w:left="431" w:hanging="431"/>
        <w:rPr>
          <w:rFonts w:ascii="Verdana" w:hAnsi="Verdana"/>
          <w:color w:val="F08050"/>
          <w:sz w:val="28"/>
          <w:szCs w:val="28"/>
        </w:rPr>
      </w:pPr>
      <w:bookmarkStart w:id="11" w:name="_Toc159915972"/>
      <w:r w:rsidRPr="001D410A">
        <w:rPr>
          <w:rFonts w:ascii="Verdana" w:hAnsi="Verdana"/>
          <w:color w:val="F08050"/>
          <w:sz w:val="28"/>
          <w:szCs w:val="28"/>
        </w:rPr>
        <w:lastRenderedPageBreak/>
        <w:t>Sprechen wir gemeinsam über Compliance</w:t>
      </w:r>
      <w:bookmarkEnd w:id="11"/>
    </w:p>
    <w:p w14:paraId="78544572" w14:textId="77777777" w:rsidR="00986B5F" w:rsidRDefault="00986B5F" w:rsidP="003527D5"/>
    <w:p w14:paraId="14EF8F57" w14:textId="19554C13" w:rsidR="004A3964" w:rsidRPr="00A0253C" w:rsidRDefault="004A3964" w:rsidP="003527D5">
      <w:r w:rsidRPr="00A0253C">
        <w:t xml:space="preserve">Unser gemeinsames Ziel von Compliance und Werten können wir nur als </w:t>
      </w:r>
      <w:r w:rsidRPr="007C5018">
        <w:rPr>
          <w:highlight w:val="yellow"/>
        </w:rPr>
        <w:t>[Unternehmensname einfügen]</w:t>
      </w:r>
      <w:r w:rsidRPr="00A0253C">
        <w:t xml:space="preserve"> gemeinsam erreichen. </w:t>
      </w:r>
      <w:r>
        <w:t>Euch</w:t>
      </w:r>
      <w:r w:rsidRPr="00A0253C">
        <w:t xml:space="preserve"> sind Aussagen unklar, </w:t>
      </w:r>
      <w:r>
        <w:t>ihr</w:t>
      </w:r>
      <w:r w:rsidRPr="00A0253C">
        <w:t xml:space="preserve"> </w:t>
      </w:r>
      <w:r>
        <w:t>habt</w:t>
      </w:r>
      <w:r w:rsidRPr="00A0253C">
        <w:t xml:space="preserve"> Verbesserungsvorschläge oder </w:t>
      </w:r>
      <w:r>
        <w:t>Ihr seid</w:t>
      </w:r>
      <w:r w:rsidRPr="00A0253C">
        <w:t xml:space="preserve"> der Meinung, es ist ein Bereich missverständlich oder zu wenig geregelt? </w:t>
      </w:r>
    </w:p>
    <w:p w14:paraId="455AAB83" w14:textId="77777777" w:rsidR="004A3964" w:rsidRPr="00A0253C" w:rsidRDefault="004A3964" w:rsidP="003527D5"/>
    <w:p w14:paraId="42728F31" w14:textId="39FAE3AE" w:rsidR="004A3964" w:rsidRDefault="004A3964" w:rsidP="003527D5">
      <w:r w:rsidRPr="00A0253C">
        <w:t xml:space="preserve">Jederzeit stehen </w:t>
      </w:r>
      <w:r>
        <w:t>euch</w:t>
      </w:r>
      <w:r w:rsidRPr="00A0253C">
        <w:t xml:space="preserve"> unser</w:t>
      </w:r>
      <w:r w:rsidR="005C3444">
        <w:t>:e</w:t>
      </w:r>
      <w:r w:rsidRPr="00A0253C">
        <w:t xml:space="preserve"> Compliance-Verantwortliche für Fragen, Anregungen oder sonstigen Anliegen zur Verfügung. </w:t>
      </w:r>
    </w:p>
    <w:p w14:paraId="3FEC1308" w14:textId="46DE9F55" w:rsidR="004A3964" w:rsidRPr="00A0253C" w:rsidRDefault="004A3964" w:rsidP="003527D5">
      <w:r w:rsidRPr="00A0253C">
        <w:t xml:space="preserve">Ebenso steht </w:t>
      </w:r>
      <w:r>
        <w:t>euch</w:t>
      </w:r>
      <w:r w:rsidRPr="00A0253C">
        <w:t xml:space="preserve"> auch die Tür </w:t>
      </w:r>
      <w:r>
        <w:t>eures</w:t>
      </w:r>
      <w:r w:rsidR="005C3444">
        <w:t xml:space="preserve"> oder eurer</w:t>
      </w:r>
      <w:r w:rsidRPr="00A0253C">
        <w:t xml:space="preserve"> Vorgesetzten oder einer sonstigen Vertrauensperson für solche Angelegenheiten offen.</w:t>
      </w:r>
    </w:p>
    <w:p w14:paraId="5EA2F7A4" w14:textId="77777777" w:rsidR="004A3964" w:rsidRPr="00A0253C" w:rsidRDefault="004A3964" w:rsidP="003527D5"/>
    <w:p w14:paraId="2D033156" w14:textId="77777777" w:rsidR="004A3964" w:rsidRPr="00A0253C" w:rsidRDefault="004A3964" w:rsidP="003527D5">
      <w:r w:rsidRPr="00A0253C">
        <w:t xml:space="preserve">Auch unsere HR-Abteilung kann gerade in Fällen von Diskriminierung und Belästigung erster Anlaufstelle für </w:t>
      </w:r>
      <w:r>
        <w:t>euch</w:t>
      </w:r>
      <w:r w:rsidRPr="00A0253C">
        <w:t xml:space="preserve"> sein. </w:t>
      </w:r>
    </w:p>
    <w:p w14:paraId="2622825A" w14:textId="77777777" w:rsidR="004A3964" w:rsidRDefault="004A3964" w:rsidP="003527D5"/>
    <w:tbl>
      <w:tblPr>
        <w:tblW w:w="9488" w:type="dxa"/>
        <w:tblLook w:val="04A0" w:firstRow="1" w:lastRow="0" w:firstColumn="1" w:lastColumn="0" w:noHBand="0" w:noVBand="1"/>
      </w:tblPr>
      <w:tblGrid>
        <w:gridCol w:w="3361"/>
        <w:gridCol w:w="3581"/>
        <w:gridCol w:w="2546"/>
      </w:tblGrid>
      <w:tr w:rsidR="009C0AA0" w:rsidRPr="00466140" w14:paraId="5D4198BB" w14:textId="77777777" w:rsidTr="020EEFE1">
        <w:tc>
          <w:tcPr>
            <w:tcW w:w="6942" w:type="dxa"/>
            <w:gridSpan w:val="2"/>
            <w:shd w:val="clear" w:color="auto" w:fill="auto"/>
          </w:tcPr>
          <w:p w14:paraId="17432774" w14:textId="77777777" w:rsidR="009C0AA0" w:rsidRPr="00466140" w:rsidRDefault="009C0AA0" w:rsidP="00CC66D7">
            <w:pPr>
              <w:widowControl w:val="0"/>
              <w:rPr>
                <w:rFonts w:cs="Arial"/>
                <w:b/>
                <w:u w:val="single"/>
              </w:rPr>
            </w:pPr>
            <w:r w:rsidRPr="00466140">
              <w:rPr>
                <w:rFonts w:cs="Arial"/>
                <w:b/>
                <w:u w:val="single"/>
              </w:rPr>
              <w:t xml:space="preserve">Bei </w:t>
            </w:r>
            <w:r>
              <w:rPr>
                <w:rFonts w:cs="Arial"/>
                <w:b/>
                <w:u w:val="single"/>
              </w:rPr>
              <w:t xml:space="preserve">allen Compliance Anliegen und </w:t>
            </w:r>
            <w:r w:rsidRPr="00466140">
              <w:rPr>
                <w:rFonts w:cs="Arial"/>
                <w:b/>
                <w:u w:val="single"/>
              </w:rPr>
              <w:t>Frage</w:t>
            </w:r>
            <w:r>
              <w:rPr>
                <w:rFonts w:cs="Arial"/>
                <w:b/>
                <w:u w:val="single"/>
              </w:rPr>
              <w:t>stellungen</w:t>
            </w:r>
            <w:r w:rsidRPr="00466140">
              <w:rPr>
                <w:rFonts w:cs="Arial"/>
                <w:b/>
                <w:u w:val="single"/>
              </w:rPr>
              <w:t xml:space="preserve"> </w:t>
            </w:r>
            <w:r>
              <w:rPr>
                <w:rFonts w:cs="Arial"/>
                <w:b/>
                <w:u w:val="single"/>
              </w:rPr>
              <w:t>generell:</w:t>
            </w:r>
          </w:p>
        </w:tc>
        <w:tc>
          <w:tcPr>
            <w:tcW w:w="2546" w:type="dxa"/>
            <w:shd w:val="clear" w:color="auto" w:fill="auto"/>
          </w:tcPr>
          <w:p w14:paraId="064D444B" w14:textId="77777777" w:rsidR="009C0AA0" w:rsidRPr="00466140" w:rsidRDefault="009C0AA0" w:rsidP="00CC66D7">
            <w:pPr>
              <w:widowControl w:val="0"/>
              <w:ind w:left="5"/>
              <w:rPr>
                <w:rFonts w:cs="Arial"/>
                <w:b/>
                <w:u w:val="single"/>
              </w:rPr>
            </w:pPr>
          </w:p>
        </w:tc>
      </w:tr>
      <w:tr w:rsidR="009C0AA0" w:rsidRPr="00466140" w14:paraId="78ABD4BB" w14:textId="77777777" w:rsidTr="020EEFE1">
        <w:tc>
          <w:tcPr>
            <w:tcW w:w="3361" w:type="dxa"/>
            <w:shd w:val="clear" w:color="auto" w:fill="auto"/>
          </w:tcPr>
          <w:p w14:paraId="388D3392" w14:textId="77777777" w:rsidR="009C0AA0" w:rsidRPr="00532E03" w:rsidRDefault="009C0AA0" w:rsidP="00CC66D7">
            <w:pPr>
              <w:widowControl w:val="0"/>
              <w:rPr>
                <w:rFonts w:cs="Arial"/>
                <w:color w:val="F08050"/>
              </w:rPr>
            </w:pPr>
          </w:p>
          <w:p w14:paraId="1C0048A0" w14:textId="6C8EB1C8" w:rsidR="009C0AA0" w:rsidRPr="00532E03" w:rsidRDefault="009C0AA0" w:rsidP="00CC66D7">
            <w:pPr>
              <w:widowControl w:val="0"/>
              <w:rPr>
                <w:b/>
                <w:bCs/>
                <w:color w:val="F08050"/>
              </w:rPr>
            </w:pPr>
            <w:r w:rsidRPr="00532E03">
              <w:rPr>
                <w:b/>
                <w:bCs/>
                <w:color w:val="F08050"/>
              </w:rPr>
              <w:t>Compliance Verantwortliche</w:t>
            </w:r>
            <w:r w:rsidR="005C3444">
              <w:rPr>
                <w:b/>
                <w:bCs/>
                <w:color w:val="F08050"/>
              </w:rPr>
              <w:t>:</w:t>
            </w:r>
            <w:r w:rsidR="009318E6" w:rsidRPr="00532E03">
              <w:rPr>
                <w:b/>
                <w:bCs/>
                <w:color w:val="F08050"/>
              </w:rPr>
              <w:t>r</w:t>
            </w:r>
            <w:r w:rsidR="009318E6" w:rsidRPr="00532E03">
              <w:rPr>
                <w:b/>
                <w:bCs/>
                <w:color w:val="F08050"/>
              </w:rPr>
              <w:br/>
              <w:t>Unternehmensgruppe</w:t>
            </w:r>
          </w:p>
          <w:p w14:paraId="51EEDAC5" w14:textId="77777777" w:rsidR="009C0AA0" w:rsidRPr="00532E03" w:rsidRDefault="009C0AA0" w:rsidP="00CC66D7">
            <w:pPr>
              <w:widowControl w:val="0"/>
              <w:rPr>
                <w:rFonts w:cs="Arial"/>
                <w:color w:val="F08050"/>
              </w:rPr>
            </w:pPr>
          </w:p>
          <w:p w14:paraId="534B9DB1" w14:textId="77777777" w:rsidR="009C0AA0" w:rsidRPr="00532E03" w:rsidRDefault="009C0AA0" w:rsidP="00CC66D7">
            <w:pPr>
              <w:widowControl w:val="0"/>
              <w:rPr>
                <w:rFonts w:cs="Arial"/>
                <w:color w:val="F08050"/>
              </w:rPr>
            </w:pPr>
          </w:p>
        </w:tc>
        <w:tc>
          <w:tcPr>
            <w:tcW w:w="3581" w:type="dxa"/>
            <w:shd w:val="clear" w:color="auto" w:fill="auto"/>
          </w:tcPr>
          <w:p w14:paraId="16ED7F3F" w14:textId="77777777" w:rsidR="009C0AA0" w:rsidRPr="00B2552A" w:rsidRDefault="009C0AA0" w:rsidP="00CC66D7">
            <w:pPr>
              <w:widowControl w:val="0"/>
              <w:rPr>
                <w:rFonts w:cs="Arial"/>
              </w:rPr>
            </w:pPr>
          </w:p>
          <w:p w14:paraId="3037559A" w14:textId="77777777" w:rsidR="009C0AA0" w:rsidRPr="00B2552A" w:rsidRDefault="009C0AA0" w:rsidP="00CC66D7">
            <w:pPr>
              <w:widowControl w:val="0"/>
              <w:rPr>
                <w:rFonts w:cs="Arial"/>
                <w:lang w:val="en-US"/>
              </w:rPr>
            </w:pPr>
          </w:p>
        </w:tc>
        <w:tc>
          <w:tcPr>
            <w:tcW w:w="2546" w:type="dxa"/>
            <w:shd w:val="clear" w:color="auto" w:fill="auto"/>
          </w:tcPr>
          <w:p w14:paraId="55DBB3E2" w14:textId="77777777" w:rsidR="009C0AA0" w:rsidRPr="00B2552A" w:rsidRDefault="009C0AA0" w:rsidP="00CC66D7">
            <w:pPr>
              <w:widowControl w:val="0"/>
              <w:ind w:left="5"/>
              <w:jc w:val="left"/>
              <w:rPr>
                <w:rFonts w:cs="Arial"/>
              </w:rPr>
            </w:pPr>
          </w:p>
          <w:p w14:paraId="6890D51E" w14:textId="77777777" w:rsidR="009C0AA0" w:rsidRPr="00532E03" w:rsidRDefault="009C0AA0" w:rsidP="00CC66D7">
            <w:pPr>
              <w:widowControl w:val="0"/>
              <w:kinsoku w:val="0"/>
              <w:overflowPunct w:val="0"/>
              <w:spacing w:before="203" w:line="328" w:lineRule="exact"/>
              <w:ind w:right="72"/>
              <w:jc w:val="left"/>
              <w:textAlignment w:val="baseline"/>
              <w:rPr>
                <w:rFonts w:cs="Arial"/>
                <w:highlight w:val="yellow"/>
              </w:rPr>
            </w:pPr>
            <w:r w:rsidRPr="00532E03">
              <w:rPr>
                <w:rFonts w:cs="Arial"/>
                <w:highlight w:val="yellow"/>
              </w:rPr>
              <w:t>[Foto]</w:t>
            </w:r>
          </w:p>
          <w:p w14:paraId="174CCEF2" w14:textId="10865A27" w:rsidR="009C0AA0" w:rsidRPr="00B2552A" w:rsidRDefault="00532E03" w:rsidP="00CC66D7">
            <w:pPr>
              <w:widowControl w:val="0"/>
              <w:jc w:val="left"/>
              <w:rPr>
                <w:rFonts w:cs="Arial"/>
              </w:rPr>
            </w:pPr>
            <w:r w:rsidRPr="00532E03">
              <w:rPr>
                <w:rFonts w:cs="Arial"/>
                <w:highlight w:val="yellow"/>
              </w:rPr>
              <w:t>[Mailadresse]</w:t>
            </w:r>
          </w:p>
        </w:tc>
      </w:tr>
      <w:tr w:rsidR="009C0AA0" w:rsidRPr="00466140" w14:paraId="0C4F8B60" w14:textId="77777777" w:rsidTr="020EEFE1">
        <w:tc>
          <w:tcPr>
            <w:tcW w:w="3361" w:type="dxa"/>
            <w:shd w:val="clear" w:color="auto" w:fill="auto"/>
          </w:tcPr>
          <w:p w14:paraId="730CFA53" w14:textId="77777777" w:rsidR="009C0AA0" w:rsidRPr="00532E03" w:rsidRDefault="009C0AA0" w:rsidP="00CC66D7">
            <w:pPr>
              <w:widowControl w:val="0"/>
              <w:rPr>
                <w:rFonts w:cs="Arial"/>
                <w:color w:val="F08050"/>
              </w:rPr>
            </w:pPr>
          </w:p>
        </w:tc>
        <w:tc>
          <w:tcPr>
            <w:tcW w:w="3581" w:type="dxa"/>
            <w:shd w:val="clear" w:color="auto" w:fill="auto"/>
          </w:tcPr>
          <w:p w14:paraId="53EC2DAC" w14:textId="77777777" w:rsidR="009C0AA0" w:rsidRPr="00B2552A" w:rsidRDefault="009C0AA0" w:rsidP="00CC66D7">
            <w:pPr>
              <w:widowControl w:val="0"/>
              <w:rPr>
                <w:rFonts w:cs="Arial"/>
              </w:rPr>
            </w:pPr>
          </w:p>
        </w:tc>
        <w:tc>
          <w:tcPr>
            <w:tcW w:w="2546" w:type="dxa"/>
            <w:shd w:val="clear" w:color="auto" w:fill="auto"/>
          </w:tcPr>
          <w:p w14:paraId="26A11280" w14:textId="77777777" w:rsidR="009C0AA0" w:rsidRPr="00B2552A" w:rsidRDefault="009C0AA0" w:rsidP="00CC66D7">
            <w:pPr>
              <w:widowControl w:val="0"/>
              <w:ind w:left="5"/>
              <w:jc w:val="left"/>
              <w:rPr>
                <w:rFonts w:cs="Arial"/>
              </w:rPr>
            </w:pPr>
          </w:p>
        </w:tc>
      </w:tr>
      <w:tr w:rsidR="009C0AA0" w:rsidRPr="00466140" w14:paraId="5F0EB9F1" w14:textId="77777777" w:rsidTr="020EEFE1">
        <w:tc>
          <w:tcPr>
            <w:tcW w:w="3361" w:type="dxa"/>
            <w:shd w:val="clear" w:color="auto" w:fill="auto"/>
          </w:tcPr>
          <w:p w14:paraId="62A2914E" w14:textId="003B552E" w:rsidR="009C0AA0" w:rsidRPr="00532E03" w:rsidRDefault="009C0AA0" w:rsidP="00CC66D7">
            <w:pPr>
              <w:widowControl w:val="0"/>
              <w:rPr>
                <w:b/>
                <w:bCs/>
                <w:color w:val="F08050"/>
              </w:rPr>
            </w:pPr>
            <w:r w:rsidRPr="00532E03">
              <w:rPr>
                <w:b/>
                <w:bCs/>
                <w:color w:val="F08050"/>
              </w:rPr>
              <w:t>Compliance Verantwortliche</w:t>
            </w:r>
            <w:r w:rsidR="005C3444">
              <w:rPr>
                <w:b/>
                <w:bCs/>
                <w:color w:val="F08050"/>
              </w:rPr>
              <w:t>:</w:t>
            </w:r>
            <w:r w:rsidR="005863EC" w:rsidRPr="00532E03">
              <w:rPr>
                <w:b/>
                <w:bCs/>
                <w:color w:val="F08050"/>
              </w:rPr>
              <w:t>r</w:t>
            </w:r>
            <w:r w:rsidRPr="00532E03">
              <w:rPr>
                <w:b/>
                <w:bCs/>
                <w:color w:val="F08050"/>
              </w:rPr>
              <w:br/>
            </w:r>
            <w:r w:rsidR="00532E03" w:rsidRPr="00A46A87">
              <w:rPr>
                <w:b/>
                <w:bCs/>
                <w:color w:val="F08050"/>
                <w:highlight w:val="yellow"/>
              </w:rPr>
              <w:t>[Land]</w:t>
            </w:r>
          </w:p>
          <w:p w14:paraId="11AD365B" w14:textId="77777777" w:rsidR="009C0AA0" w:rsidRPr="00532E03" w:rsidRDefault="009C0AA0" w:rsidP="00CC66D7">
            <w:pPr>
              <w:widowControl w:val="0"/>
              <w:rPr>
                <w:rFonts w:cs="Arial"/>
                <w:color w:val="F08050"/>
              </w:rPr>
            </w:pPr>
          </w:p>
          <w:p w14:paraId="3D0AEC71" w14:textId="77777777" w:rsidR="009C0AA0" w:rsidRPr="00532E03" w:rsidRDefault="009C0AA0" w:rsidP="00CC66D7">
            <w:pPr>
              <w:widowControl w:val="0"/>
              <w:rPr>
                <w:rFonts w:cs="Arial"/>
                <w:color w:val="F08050"/>
              </w:rPr>
            </w:pPr>
          </w:p>
        </w:tc>
        <w:tc>
          <w:tcPr>
            <w:tcW w:w="3581" w:type="dxa"/>
            <w:shd w:val="clear" w:color="auto" w:fill="auto"/>
          </w:tcPr>
          <w:p w14:paraId="671D8B68" w14:textId="77777777" w:rsidR="009C0AA0" w:rsidRPr="00532E03" w:rsidRDefault="009C0AA0" w:rsidP="00CC66D7">
            <w:pPr>
              <w:widowControl w:val="0"/>
              <w:rPr>
                <w:rFonts w:cs="Arial"/>
                <w:highlight w:val="yellow"/>
              </w:rPr>
            </w:pPr>
          </w:p>
          <w:p w14:paraId="737A053F" w14:textId="77777777" w:rsidR="009C0AA0" w:rsidRPr="00532E03" w:rsidRDefault="009C0AA0" w:rsidP="00CC66D7">
            <w:pPr>
              <w:widowControl w:val="0"/>
              <w:rPr>
                <w:rFonts w:cs="Arial"/>
                <w:highlight w:val="yellow"/>
                <w:lang w:val="en-US"/>
              </w:rPr>
            </w:pPr>
          </w:p>
        </w:tc>
        <w:tc>
          <w:tcPr>
            <w:tcW w:w="2546" w:type="dxa"/>
            <w:shd w:val="clear" w:color="auto" w:fill="auto"/>
          </w:tcPr>
          <w:p w14:paraId="2B283461" w14:textId="77777777" w:rsidR="009C0AA0" w:rsidRPr="00532E03" w:rsidRDefault="009C0AA0" w:rsidP="00CC66D7">
            <w:pPr>
              <w:widowControl w:val="0"/>
              <w:kinsoku w:val="0"/>
              <w:overflowPunct w:val="0"/>
              <w:spacing w:before="203" w:line="328" w:lineRule="exact"/>
              <w:ind w:right="72"/>
              <w:jc w:val="left"/>
              <w:textAlignment w:val="baseline"/>
              <w:rPr>
                <w:rFonts w:cs="Arial"/>
                <w:highlight w:val="yellow"/>
              </w:rPr>
            </w:pPr>
            <w:r w:rsidRPr="00532E03">
              <w:rPr>
                <w:rFonts w:cs="Arial"/>
                <w:highlight w:val="yellow"/>
              </w:rPr>
              <w:t>[Foto]</w:t>
            </w:r>
          </w:p>
          <w:p w14:paraId="406E35B2" w14:textId="3E9993B0" w:rsidR="009C0AA0" w:rsidRPr="00532E03" w:rsidRDefault="00532E03" w:rsidP="00CC66D7">
            <w:pPr>
              <w:widowControl w:val="0"/>
              <w:jc w:val="left"/>
              <w:rPr>
                <w:rFonts w:cs="Arial"/>
                <w:highlight w:val="yellow"/>
              </w:rPr>
            </w:pPr>
            <w:r w:rsidRPr="00532E03">
              <w:rPr>
                <w:rFonts w:cs="Arial"/>
                <w:highlight w:val="yellow"/>
              </w:rPr>
              <w:t>[Mailadresse]</w:t>
            </w:r>
          </w:p>
        </w:tc>
      </w:tr>
      <w:tr w:rsidR="009C0AA0" w:rsidRPr="00466140" w14:paraId="4691D03A" w14:textId="77777777" w:rsidTr="020EEFE1">
        <w:tc>
          <w:tcPr>
            <w:tcW w:w="3361" w:type="dxa"/>
            <w:shd w:val="clear" w:color="auto" w:fill="auto"/>
          </w:tcPr>
          <w:p w14:paraId="530028F1" w14:textId="77777777" w:rsidR="009C0AA0" w:rsidRPr="00466140" w:rsidRDefault="009C0AA0" w:rsidP="00CC66D7">
            <w:pPr>
              <w:widowControl w:val="0"/>
              <w:rPr>
                <w:rFonts w:cs="Arial"/>
              </w:rPr>
            </w:pPr>
          </w:p>
        </w:tc>
        <w:tc>
          <w:tcPr>
            <w:tcW w:w="3581" w:type="dxa"/>
            <w:shd w:val="clear" w:color="auto" w:fill="auto"/>
          </w:tcPr>
          <w:p w14:paraId="482F8FF3" w14:textId="77777777" w:rsidR="009C0AA0" w:rsidRPr="00B2552A" w:rsidRDefault="009C0AA0" w:rsidP="00CC66D7">
            <w:pPr>
              <w:widowControl w:val="0"/>
              <w:rPr>
                <w:rFonts w:cs="Arial"/>
              </w:rPr>
            </w:pPr>
          </w:p>
        </w:tc>
        <w:tc>
          <w:tcPr>
            <w:tcW w:w="2546" w:type="dxa"/>
            <w:shd w:val="clear" w:color="auto" w:fill="auto"/>
          </w:tcPr>
          <w:p w14:paraId="63B2346B" w14:textId="77777777" w:rsidR="009C0AA0" w:rsidRPr="00B2552A" w:rsidRDefault="009C0AA0" w:rsidP="00CC66D7">
            <w:pPr>
              <w:widowControl w:val="0"/>
              <w:ind w:left="5"/>
              <w:jc w:val="left"/>
              <w:rPr>
                <w:rFonts w:cs="Arial"/>
              </w:rPr>
            </w:pPr>
          </w:p>
        </w:tc>
      </w:tr>
      <w:tr w:rsidR="009C0AA0" w:rsidRPr="00466140" w14:paraId="0D2216E9" w14:textId="77777777" w:rsidTr="020EEFE1">
        <w:tc>
          <w:tcPr>
            <w:tcW w:w="6942" w:type="dxa"/>
            <w:gridSpan w:val="2"/>
            <w:shd w:val="clear" w:color="auto" w:fill="auto"/>
          </w:tcPr>
          <w:p w14:paraId="62EE155D" w14:textId="77777777" w:rsidR="009C0AA0" w:rsidRPr="00B2552A" w:rsidRDefault="009C0AA0" w:rsidP="00CC66D7">
            <w:pPr>
              <w:widowControl w:val="0"/>
              <w:rPr>
                <w:rFonts w:cs="Arial"/>
                <w:b/>
                <w:u w:val="single"/>
              </w:rPr>
            </w:pPr>
            <w:r w:rsidRPr="00B2552A">
              <w:rPr>
                <w:rFonts w:cs="Arial"/>
                <w:b/>
                <w:u w:val="single"/>
              </w:rPr>
              <w:t>Bei Fragen der Diskriminierung und Belästigung:</w:t>
            </w:r>
          </w:p>
        </w:tc>
        <w:tc>
          <w:tcPr>
            <w:tcW w:w="2546" w:type="dxa"/>
            <w:shd w:val="clear" w:color="auto" w:fill="auto"/>
          </w:tcPr>
          <w:p w14:paraId="62B677E2" w14:textId="77777777" w:rsidR="009C0AA0" w:rsidRPr="00B2552A" w:rsidRDefault="009C0AA0" w:rsidP="00CC66D7">
            <w:pPr>
              <w:widowControl w:val="0"/>
              <w:ind w:left="5"/>
              <w:jc w:val="left"/>
              <w:rPr>
                <w:rFonts w:cs="Arial"/>
                <w:b/>
                <w:u w:val="single"/>
              </w:rPr>
            </w:pPr>
          </w:p>
        </w:tc>
      </w:tr>
      <w:tr w:rsidR="009C0AA0" w:rsidRPr="00466140" w14:paraId="7BECDD7F" w14:textId="77777777" w:rsidTr="020EEFE1">
        <w:tc>
          <w:tcPr>
            <w:tcW w:w="3361" w:type="dxa"/>
            <w:shd w:val="clear" w:color="auto" w:fill="auto"/>
          </w:tcPr>
          <w:p w14:paraId="6FD59B25" w14:textId="77777777" w:rsidR="009C0AA0" w:rsidRPr="00466140" w:rsidRDefault="009C0AA0" w:rsidP="00CC66D7">
            <w:pPr>
              <w:widowControl w:val="0"/>
              <w:rPr>
                <w:rFonts w:cs="Arial"/>
              </w:rPr>
            </w:pPr>
          </w:p>
          <w:p w14:paraId="70ADC49D" w14:textId="77777777" w:rsidR="009C0AA0" w:rsidRPr="00532E03" w:rsidRDefault="009C0AA0" w:rsidP="00CC66D7">
            <w:pPr>
              <w:widowControl w:val="0"/>
              <w:rPr>
                <w:b/>
                <w:bCs/>
                <w:color w:val="F08050"/>
              </w:rPr>
            </w:pPr>
            <w:r w:rsidRPr="00532E03">
              <w:rPr>
                <w:b/>
                <w:bCs/>
                <w:color w:val="F08050"/>
              </w:rPr>
              <w:t>HR-Abteilung</w:t>
            </w:r>
          </w:p>
          <w:p w14:paraId="555CA3B6" w14:textId="77777777" w:rsidR="009C0AA0" w:rsidRPr="00466140" w:rsidRDefault="009C0AA0" w:rsidP="00CC66D7">
            <w:pPr>
              <w:widowControl w:val="0"/>
              <w:rPr>
                <w:rFonts w:cs="Arial"/>
              </w:rPr>
            </w:pPr>
          </w:p>
        </w:tc>
        <w:tc>
          <w:tcPr>
            <w:tcW w:w="3581" w:type="dxa"/>
            <w:shd w:val="clear" w:color="auto" w:fill="auto"/>
          </w:tcPr>
          <w:p w14:paraId="5E014D84" w14:textId="77777777" w:rsidR="009C0AA0" w:rsidRPr="00B2552A" w:rsidRDefault="009C0AA0" w:rsidP="00CC66D7">
            <w:pPr>
              <w:widowControl w:val="0"/>
              <w:rPr>
                <w:rFonts w:cs="Arial"/>
              </w:rPr>
            </w:pPr>
          </w:p>
          <w:p w14:paraId="730796F8" w14:textId="77777777" w:rsidR="009C0AA0" w:rsidRPr="00B2552A" w:rsidRDefault="009C0AA0" w:rsidP="00CC66D7">
            <w:pPr>
              <w:widowControl w:val="0"/>
              <w:rPr>
                <w:rFonts w:cs="Arial"/>
                <w:lang w:val="en-US"/>
              </w:rPr>
            </w:pPr>
          </w:p>
        </w:tc>
        <w:tc>
          <w:tcPr>
            <w:tcW w:w="2546" w:type="dxa"/>
            <w:shd w:val="clear" w:color="auto" w:fill="auto"/>
          </w:tcPr>
          <w:p w14:paraId="05379604" w14:textId="77777777" w:rsidR="009C0AA0" w:rsidRPr="00532E03" w:rsidRDefault="009C0AA0" w:rsidP="00CC66D7">
            <w:pPr>
              <w:widowControl w:val="0"/>
              <w:ind w:left="5"/>
              <w:jc w:val="left"/>
              <w:rPr>
                <w:rFonts w:cs="Arial"/>
                <w:highlight w:val="yellow"/>
              </w:rPr>
            </w:pPr>
          </w:p>
          <w:p w14:paraId="4082DCE9" w14:textId="40441E54" w:rsidR="009C0AA0" w:rsidRPr="00532E03" w:rsidRDefault="009C0AA0" w:rsidP="00CC66D7">
            <w:pPr>
              <w:widowControl w:val="0"/>
              <w:kinsoku w:val="0"/>
              <w:overflowPunct w:val="0"/>
              <w:spacing w:before="203" w:line="328" w:lineRule="exact"/>
              <w:ind w:right="72"/>
              <w:jc w:val="left"/>
              <w:textAlignment w:val="baseline"/>
              <w:rPr>
                <w:rFonts w:cs="Arial"/>
                <w:highlight w:val="yellow"/>
                <w:lang w:val="en-US"/>
              </w:rPr>
            </w:pPr>
            <w:r w:rsidRPr="00532E03">
              <w:rPr>
                <w:rFonts w:cs="Arial"/>
                <w:highlight w:val="yellow"/>
                <w:lang w:val="en-US"/>
              </w:rPr>
              <w:t>[Foto]</w:t>
            </w:r>
            <w:r w:rsidR="00532E03" w:rsidRPr="00532E03">
              <w:rPr>
                <w:rFonts w:cs="Arial"/>
                <w:highlight w:val="yellow"/>
                <w:lang w:val="en-US"/>
              </w:rPr>
              <w:br/>
              <w:t>[Mailadresse]</w:t>
            </w:r>
          </w:p>
          <w:p w14:paraId="7761BF17" w14:textId="77777777" w:rsidR="009C0AA0" w:rsidRPr="00532E03" w:rsidRDefault="009C0AA0" w:rsidP="00CC66D7">
            <w:pPr>
              <w:widowControl w:val="0"/>
              <w:jc w:val="left"/>
              <w:rPr>
                <w:rFonts w:cs="Arial"/>
                <w:highlight w:val="yellow"/>
              </w:rPr>
            </w:pPr>
          </w:p>
        </w:tc>
      </w:tr>
      <w:tr w:rsidR="009C0AA0" w:rsidRPr="00466140" w14:paraId="7EE98A0B" w14:textId="77777777" w:rsidTr="020EEFE1">
        <w:tc>
          <w:tcPr>
            <w:tcW w:w="6942" w:type="dxa"/>
            <w:gridSpan w:val="2"/>
            <w:shd w:val="clear" w:color="auto" w:fill="auto"/>
          </w:tcPr>
          <w:p w14:paraId="48FA52FD" w14:textId="77777777" w:rsidR="009C0AA0" w:rsidRPr="00B2552A" w:rsidRDefault="009C0AA0" w:rsidP="00CC66D7">
            <w:pPr>
              <w:widowControl w:val="0"/>
              <w:rPr>
                <w:rFonts w:cs="Arial"/>
                <w:b/>
              </w:rPr>
            </w:pPr>
          </w:p>
          <w:p w14:paraId="464E8582" w14:textId="3269C160" w:rsidR="009C0AA0" w:rsidRPr="00B2552A" w:rsidRDefault="009C0AA0" w:rsidP="00CC66D7">
            <w:pPr>
              <w:widowControl w:val="0"/>
              <w:rPr>
                <w:rFonts w:cs="Arial"/>
                <w:b/>
              </w:rPr>
            </w:pPr>
            <w:r w:rsidRPr="00A46A87">
              <w:rPr>
                <w:rFonts w:cs="Arial"/>
                <w:b/>
                <w:highlight w:val="yellow"/>
                <w:u w:val="single"/>
              </w:rPr>
              <w:t xml:space="preserve">Bei Fragen zu </w:t>
            </w:r>
            <w:r w:rsidR="00A46A87" w:rsidRPr="00A46A87">
              <w:rPr>
                <w:rFonts w:cs="Arial"/>
                <w:b/>
                <w:highlight w:val="yellow"/>
                <w:u w:val="single"/>
              </w:rPr>
              <w:t>[…]</w:t>
            </w:r>
            <w:r w:rsidRPr="00A46A87">
              <w:rPr>
                <w:rFonts w:cs="Arial"/>
                <w:b/>
                <w:highlight w:val="yellow"/>
                <w:u w:val="single"/>
              </w:rPr>
              <w:t>:</w:t>
            </w:r>
          </w:p>
          <w:p w14:paraId="4D649EA6" w14:textId="77777777" w:rsidR="009C0AA0" w:rsidRPr="00B2552A" w:rsidRDefault="009C0AA0" w:rsidP="00CC66D7">
            <w:pPr>
              <w:widowControl w:val="0"/>
              <w:rPr>
                <w:rFonts w:cs="Arial"/>
                <w:b/>
              </w:rPr>
            </w:pPr>
          </w:p>
        </w:tc>
        <w:tc>
          <w:tcPr>
            <w:tcW w:w="2546" w:type="dxa"/>
            <w:shd w:val="clear" w:color="auto" w:fill="auto"/>
          </w:tcPr>
          <w:p w14:paraId="282718A7" w14:textId="77777777" w:rsidR="009C0AA0" w:rsidRPr="00532E03" w:rsidRDefault="009C0AA0" w:rsidP="00CC66D7">
            <w:pPr>
              <w:widowControl w:val="0"/>
              <w:ind w:left="5"/>
              <w:jc w:val="left"/>
              <w:rPr>
                <w:rFonts w:cs="Arial"/>
                <w:b/>
                <w:highlight w:val="yellow"/>
              </w:rPr>
            </w:pPr>
          </w:p>
        </w:tc>
      </w:tr>
      <w:tr w:rsidR="009C0AA0" w:rsidRPr="00466140" w14:paraId="37DEEDBE" w14:textId="77777777" w:rsidTr="020EEFE1">
        <w:tc>
          <w:tcPr>
            <w:tcW w:w="3361" w:type="dxa"/>
            <w:shd w:val="clear" w:color="auto" w:fill="auto"/>
          </w:tcPr>
          <w:p w14:paraId="6061BDDB" w14:textId="77777777" w:rsidR="009C0AA0" w:rsidRPr="00466140" w:rsidRDefault="009C0AA0" w:rsidP="00CC66D7">
            <w:pPr>
              <w:widowControl w:val="0"/>
              <w:rPr>
                <w:rFonts w:cs="Arial"/>
              </w:rPr>
            </w:pPr>
          </w:p>
          <w:p w14:paraId="20BD7020" w14:textId="72ACBD02" w:rsidR="009C0AA0" w:rsidRPr="00532E03" w:rsidRDefault="00532E03" w:rsidP="00CC66D7">
            <w:pPr>
              <w:widowControl w:val="0"/>
              <w:rPr>
                <w:b/>
                <w:bCs/>
                <w:color w:val="F08050"/>
              </w:rPr>
            </w:pPr>
            <w:r w:rsidRPr="00532E03">
              <w:rPr>
                <w:b/>
                <w:bCs/>
                <w:color w:val="F08050"/>
                <w:highlight w:val="yellow"/>
              </w:rPr>
              <w:t>[Abteilung]</w:t>
            </w:r>
          </w:p>
          <w:p w14:paraId="1E832EE1" w14:textId="77777777" w:rsidR="009C0AA0" w:rsidRPr="00466140" w:rsidRDefault="009C0AA0" w:rsidP="00CC66D7">
            <w:pPr>
              <w:widowControl w:val="0"/>
              <w:rPr>
                <w:rFonts w:cs="Arial"/>
              </w:rPr>
            </w:pPr>
          </w:p>
        </w:tc>
        <w:tc>
          <w:tcPr>
            <w:tcW w:w="3581" w:type="dxa"/>
            <w:shd w:val="clear" w:color="auto" w:fill="auto"/>
          </w:tcPr>
          <w:p w14:paraId="29AA2A82" w14:textId="77777777" w:rsidR="009C0AA0" w:rsidRPr="00B2552A" w:rsidRDefault="009C0AA0" w:rsidP="00CC66D7">
            <w:pPr>
              <w:widowControl w:val="0"/>
              <w:rPr>
                <w:rFonts w:cs="Arial"/>
              </w:rPr>
            </w:pPr>
          </w:p>
        </w:tc>
        <w:tc>
          <w:tcPr>
            <w:tcW w:w="2546" w:type="dxa"/>
            <w:shd w:val="clear" w:color="auto" w:fill="auto"/>
          </w:tcPr>
          <w:p w14:paraId="002D7C9F" w14:textId="77777777" w:rsidR="009C0AA0" w:rsidRPr="00532E03" w:rsidRDefault="009C0AA0" w:rsidP="00CC66D7">
            <w:pPr>
              <w:widowControl w:val="0"/>
              <w:ind w:left="5"/>
              <w:jc w:val="left"/>
              <w:rPr>
                <w:rFonts w:cs="Arial"/>
                <w:highlight w:val="yellow"/>
              </w:rPr>
            </w:pPr>
          </w:p>
          <w:p w14:paraId="789C897D" w14:textId="02172B5C" w:rsidR="00532E03" w:rsidRPr="00532E03" w:rsidRDefault="009C0AA0" w:rsidP="00CC66D7">
            <w:pPr>
              <w:widowControl w:val="0"/>
              <w:kinsoku w:val="0"/>
              <w:overflowPunct w:val="0"/>
              <w:spacing w:before="203" w:line="328" w:lineRule="exact"/>
              <w:ind w:right="72"/>
              <w:jc w:val="left"/>
              <w:textAlignment w:val="baseline"/>
              <w:rPr>
                <w:rFonts w:cs="Arial"/>
                <w:highlight w:val="yellow"/>
                <w:lang w:val="en-US"/>
              </w:rPr>
            </w:pPr>
            <w:r w:rsidRPr="00532E03">
              <w:rPr>
                <w:rFonts w:cs="Arial"/>
                <w:highlight w:val="yellow"/>
                <w:lang w:val="en-US"/>
              </w:rPr>
              <w:t>[Foto]</w:t>
            </w:r>
            <w:r w:rsidR="00532E03" w:rsidRPr="00532E03">
              <w:rPr>
                <w:rFonts w:cs="Arial"/>
                <w:highlight w:val="yellow"/>
                <w:lang w:val="en-US"/>
              </w:rPr>
              <w:br/>
              <w:t>[Mailadresse]</w:t>
            </w:r>
          </w:p>
          <w:p w14:paraId="1DBEB2D2" w14:textId="77777777" w:rsidR="009C0AA0" w:rsidRPr="00532E03" w:rsidRDefault="009C0AA0" w:rsidP="00CC66D7">
            <w:pPr>
              <w:widowControl w:val="0"/>
              <w:jc w:val="left"/>
              <w:rPr>
                <w:rFonts w:cs="Arial"/>
                <w:highlight w:val="yellow"/>
              </w:rPr>
            </w:pPr>
          </w:p>
        </w:tc>
      </w:tr>
    </w:tbl>
    <w:p w14:paraId="00013150" w14:textId="653DF136" w:rsidR="009318E6" w:rsidRDefault="009318E6" w:rsidP="00575EB0"/>
    <w:p w14:paraId="78A8B1C3" w14:textId="77777777" w:rsidR="00AD1AA2" w:rsidRDefault="00AD1AA2">
      <w:pPr>
        <w:rPr>
          <w:rFonts w:eastAsiaTheme="majorEastAsia" w:cstheme="majorBidi"/>
          <w:color w:val="702E78"/>
          <w:sz w:val="28"/>
          <w:szCs w:val="28"/>
        </w:rPr>
      </w:pPr>
      <w:r>
        <w:rPr>
          <w:color w:val="702E78"/>
          <w:sz w:val="28"/>
          <w:szCs w:val="28"/>
        </w:rPr>
        <w:br w:type="page"/>
      </w:r>
    </w:p>
    <w:p w14:paraId="1CD8CC8C" w14:textId="501CB716" w:rsidR="00F14309" w:rsidRPr="001D410A" w:rsidRDefault="00F14309" w:rsidP="00AE40D0">
      <w:pPr>
        <w:pStyle w:val="berschrift1"/>
        <w:numPr>
          <w:ilvl w:val="0"/>
          <w:numId w:val="15"/>
        </w:numPr>
        <w:spacing w:before="0"/>
        <w:ind w:left="431" w:hanging="431"/>
        <w:rPr>
          <w:rFonts w:ascii="Verdana" w:hAnsi="Verdana"/>
          <w:color w:val="F08050"/>
          <w:sz w:val="28"/>
          <w:szCs w:val="28"/>
        </w:rPr>
      </w:pPr>
      <w:bookmarkStart w:id="12" w:name="_Toc159915973"/>
      <w:r w:rsidRPr="001D410A">
        <w:rPr>
          <w:rFonts w:ascii="Verdana" w:hAnsi="Verdana"/>
          <w:color w:val="F08050"/>
          <w:sz w:val="28"/>
          <w:szCs w:val="28"/>
        </w:rPr>
        <w:lastRenderedPageBreak/>
        <w:t>Anhang</w:t>
      </w:r>
      <w:r w:rsidR="00B04E18" w:rsidRPr="001D410A">
        <w:rPr>
          <w:rFonts w:ascii="Verdana" w:hAnsi="Verdana"/>
          <w:color w:val="F08050"/>
          <w:sz w:val="28"/>
          <w:szCs w:val="28"/>
        </w:rPr>
        <w:t xml:space="preserve"> – Unsere Werte im Detail!</w:t>
      </w:r>
      <w:bookmarkEnd w:id="12"/>
    </w:p>
    <w:p w14:paraId="0D8F41F9" w14:textId="77777777" w:rsidR="00986B5F" w:rsidRDefault="00986B5F" w:rsidP="003527D5"/>
    <w:p w14:paraId="39B99CC5" w14:textId="750CF7E7" w:rsidR="00F14309" w:rsidRDefault="002940CD" w:rsidP="003527D5">
      <w:r w:rsidRPr="002940CD">
        <w:t>In den folgenden Kapiteln werden die Hintergründe und Detailinhalte der Werte und Prinzipien unserer Wertelandschaft näher beschrieben.</w:t>
      </w:r>
    </w:p>
    <w:p w14:paraId="7413FE48" w14:textId="77777777" w:rsidR="002940CD" w:rsidRDefault="002940CD" w:rsidP="003527D5"/>
    <w:p w14:paraId="39D687FF" w14:textId="77777777" w:rsidR="00F14309" w:rsidRPr="001D410A" w:rsidRDefault="00F14309" w:rsidP="001D410A">
      <w:pPr>
        <w:pStyle w:val="berschrift2"/>
      </w:pPr>
      <w:bookmarkStart w:id="13" w:name="_Toc159915974"/>
      <w:r w:rsidRPr="001D410A">
        <w:t>Respekt und Integrität</w:t>
      </w:r>
      <w:bookmarkEnd w:id="13"/>
    </w:p>
    <w:p w14:paraId="032A2AFE" w14:textId="77777777" w:rsidR="00986B5F" w:rsidRDefault="00986B5F" w:rsidP="005463E1">
      <w:pPr>
        <w:jc w:val="left"/>
      </w:pPr>
    </w:p>
    <w:p w14:paraId="7663E434" w14:textId="7B15D846" w:rsidR="005463E1" w:rsidRDefault="005463E1" w:rsidP="003527D5">
      <w:r>
        <w:t>Unsere Unternehmenskultur ist geprägt von Wertschätzung, Toleranz, Offenheit und Ehrlichkeit. Wir erkennen und schätzen die Einzigartigkeit und den Wert jedes einzelnen Mitarbeiters</w:t>
      </w:r>
      <w:r w:rsidR="00C85DAE">
        <w:t xml:space="preserve"> und jeder einzelnen Mitarbeiterin</w:t>
      </w:r>
      <w:r>
        <w:t xml:space="preserve"> und fördern ein Umfeld, das von </w:t>
      </w:r>
      <w:r w:rsidRPr="00097427">
        <w:rPr>
          <w:b/>
          <w:bCs/>
          <w:color w:val="F08050"/>
        </w:rPr>
        <w:t>Vielfalt und Diversität</w:t>
      </w:r>
      <w:r w:rsidRPr="00097427">
        <w:rPr>
          <w:color w:val="F08050"/>
        </w:rPr>
        <w:t xml:space="preserve"> </w:t>
      </w:r>
      <w:r>
        <w:t xml:space="preserve">geprägt ist. </w:t>
      </w:r>
      <w:r w:rsidRPr="00097427">
        <w:rPr>
          <w:b/>
          <w:bCs/>
          <w:color w:val="F08050"/>
        </w:rPr>
        <w:t>Diskriminierung</w:t>
      </w:r>
      <w:r w:rsidRPr="00097427">
        <w:rPr>
          <w:color w:val="F08050"/>
        </w:rPr>
        <w:t xml:space="preserve"> </w:t>
      </w:r>
      <w:r>
        <w:t>jeglicher Art, insbesondere aufgrund von Alter, Geschlecht, Hautfarbe, Rasse, sexueller Orientierung, Religion oder Behinderung, wird nicht toleriert.</w:t>
      </w:r>
    </w:p>
    <w:p w14:paraId="713690A1" w14:textId="77777777" w:rsidR="005463E1" w:rsidRDefault="005463E1" w:rsidP="003527D5"/>
    <w:p w14:paraId="59585396" w14:textId="331890D9" w:rsidR="005463E1" w:rsidRDefault="005463E1" w:rsidP="003527D5">
      <w:r>
        <w:t xml:space="preserve">Wir setzen uns für uneingeschränkte </w:t>
      </w:r>
      <w:r w:rsidRPr="00097427">
        <w:rPr>
          <w:b/>
          <w:bCs/>
          <w:color w:val="F08050"/>
        </w:rPr>
        <w:t>Chancengleichheit</w:t>
      </w:r>
      <w:r w:rsidRPr="00097427">
        <w:rPr>
          <w:color w:val="F08050"/>
        </w:rPr>
        <w:t xml:space="preserve"> </w:t>
      </w:r>
      <w:r>
        <w:t xml:space="preserve">und ein belästigungsfreies Umfeld ein. Jede Form von </w:t>
      </w:r>
      <w:r w:rsidRPr="00097427">
        <w:rPr>
          <w:b/>
          <w:bCs/>
          <w:color w:val="F08050"/>
        </w:rPr>
        <w:t>sexueller Belästigung</w:t>
      </w:r>
      <w:r w:rsidRPr="00097427">
        <w:rPr>
          <w:color w:val="F08050"/>
        </w:rPr>
        <w:t xml:space="preserve"> </w:t>
      </w:r>
      <w:r>
        <w:t>wird verurteilt und Betroffene können sich jederzeit an die zuständigen Stellen wenden.</w:t>
      </w:r>
    </w:p>
    <w:p w14:paraId="2C8B8560" w14:textId="77777777" w:rsidR="005463E1" w:rsidRDefault="005463E1" w:rsidP="003527D5"/>
    <w:p w14:paraId="0A420782" w14:textId="3FDDE51B" w:rsidR="005463E1" w:rsidRDefault="005463E1" w:rsidP="003527D5">
      <w:r>
        <w:t>Respekt und Integrität sind für uns unabdingbar, daher verfolgen wir eine strikte Null-Toleranz-Politik. Diese Grundsätze gelten auch für unser Verhalten gegenüber externen Partnern</w:t>
      </w:r>
      <w:r w:rsidR="00C85DAE">
        <w:t xml:space="preserve"> und Partnerinnen</w:t>
      </w:r>
      <w:r>
        <w:t>.</w:t>
      </w:r>
    </w:p>
    <w:p w14:paraId="0F58858B" w14:textId="77777777" w:rsidR="00986B5F" w:rsidRDefault="00986B5F" w:rsidP="003527D5"/>
    <w:p w14:paraId="2FE850F6" w14:textId="77777777" w:rsidR="00F14309" w:rsidRPr="0039531B" w:rsidRDefault="00F14309" w:rsidP="001D410A">
      <w:pPr>
        <w:pStyle w:val="berschrift2"/>
      </w:pPr>
      <w:bookmarkStart w:id="14" w:name="_Toc159915975"/>
      <w:r>
        <w:t>Regionalität</w:t>
      </w:r>
      <w:bookmarkEnd w:id="14"/>
    </w:p>
    <w:p w14:paraId="0F3837ED" w14:textId="77777777" w:rsidR="00986B5F" w:rsidRDefault="00986B5F" w:rsidP="00F14309"/>
    <w:p w14:paraId="28DC3BF2" w14:textId="73AE81F4" w:rsidR="00F14309" w:rsidRPr="00AD1AA2" w:rsidRDefault="005463E1" w:rsidP="00F14309">
      <w:r>
        <w:t>Auch a</w:t>
      </w:r>
      <w:r w:rsidRPr="005463E1">
        <w:t xml:space="preserve">ls global agierendes Unternehmen sehen wir uns </w:t>
      </w:r>
      <w:r>
        <w:t>trotzdem</w:t>
      </w:r>
      <w:r w:rsidRPr="005463E1">
        <w:t xml:space="preserve"> in der Verantwortung, die Region zu fördern.</w:t>
      </w:r>
      <w:r w:rsidR="00F02687">
        <w:t xml:space="preserve"> </w:t>
      </w:r>
      <w:r w:rsidR="00F14309">
        <w:t xml:space="preserve">Durch </w:t>
      </w:r>
      <w:r w:rsidR="00F14309" w:rsidRPr="00532E03">
        <w:rPr>
          <w:b/>
          <w:bCs/>
          <w:color w:val="F08050"/>
        </w:rPr>
        <w:t>regionale Beschaffung und Produktion</w:t>
      </w:r>
      <w:r w:rsidR="00F14309" w:rsidRPr="006E3C65">
        <w:rPr>
          <w:color w:val="7030A0"/>
        </w:rPr>
        <w:t xml:space="preserve"> </w:t>
      </w:r>
      <w:r w:rsidR="00F14309">
        <w:t>stärken wir die Wirtschaftskraft unserer Heimat als verlässliche</w:t>
      </w:r>
      <w:r w:rsidR="00C85DAE">
        <w:t>:</w:t>
      </w:r>
      <w:r w:rsidR="00F14309">
        <w:t>r Arbeitsgeber</w:t>
      </w:r>
      <w:r w:rsidR="00C85DAE">
        <w:t xml:space="preserve">:in </w:t>
      </w:r>
      <w:r w:rsidR="00F14309">
        <w:t>und regionale</w:t>
      </w:r>
      <w:r w:rsidR="00C85DAE">
        <w:t>:</w:t>
      </w:r>
      <w:r w:rsidR="00F14309">
        <w:t>r Geschäftspartner</w:t>
      </w:r>
      <w:r w:rsidR="00C85DAE">
        <w:t>:in</w:t>
      </w:r>
      <w:r w:rsidR="00F14309">
        <w:t>.</w:t>
      </w:r>
      <w:r w:rsidR="00F02687">
        <w:t xml:space="preserve"> </w:t>
      </w:r>
      <w:r w:rsidR="00F14309" w:rsidRPr="00AD1AA2">
        <w:t xml:space="preserve">Durch unser </w:t>
      </w:r>
      <w:r w:rsidR="00F14309" w:rsidRPr="00532E03">
        <w:rPr>
          <w:b/>
          <w:bCs/>
          <w:color w:val="F08050"/>
        </w:rPr>
        <w:t>gesellschaftliches und regionales Engagement</w:t>
      </w:r>
      <w:r w:rsidR="00F14309" w:rsidRPr="00D25F18">
        <w:rPr>
          <w:color w:val="7030A0"/>
        </w:rPr>
        <w:t xml:space="preserve"> </w:t>
      </w:r>
      <w:r w:rsidR="00F14309" w:rsidRPr="00D25F18">
        <w:t>fördern und unterstützen wir die unterschiedlichsten wohltätigen Gruppen und Organisationen.</w:t>
      </w:r>
      <w:r w:rsidR="00F14309" w:rsidRPr="00AD1AA2">
        <w:t xml:space="preserve"> </w:t>
      </w:r>
    </w:p>
    <w:p w14:paraId="5D5653FC" w14:textId="77777777" w:rsidR="00986B5F" w:rsidRDefault="00986B5F" w:rsidP="00F14309"/>
    <w:p w14:paraId="01A11A24" w14:textId="77777777" w:rsidR="00F14309" w:rsidRPr="000D47F6" w:rsidRDefault="00F14309" w:rsidP="001D410A">
      <w:pPr>
        <w:pStyle w:val="berschrift2"/>
      </w:pPr>
      <w:bookmarkStart w:id="15" w:name="_Toc159915976"/>
      <w:r w:rsidRPr="000D47F6">
        <w:t>Faire Arbeitsbedingungen</w:t>
      </w:r>
      <w:bookmarkEnd w:id="15"/>
    </w:p>
    <w:p w14:paraId="0FCE8AB2" w14:textId="77777777" w:rsidR="00986B5F" w:rsidRDefault="00986B5F" w:rsidP="003527D5"/>
    <w:p w14:paraId="12D648CA" w14:textId="22A0EF2A" w:rsidR="007C4F4D" w:rsidRDefault="007C4F4D" w:rsidP="003527D5">
      <w:r>
        <w:t xml:space="preserve">Die </w:t>
      </w:r>
      <w:r w:rsidRPr="006446DB">
        <w:rPr>
          <w:highlight w:val="yellow"/>
        </w:rPr>
        <w:t>Unternehmensgruppe [Unternehmensname einfügen]</w:t>
      </w:r>
      <w:r>
        <w:t xml:space="preserve"> strebt </w:t>
      </w:r>
      <w:r w:rsidRPr="006446DB">
        <w:rPr>
          <w:b/>
          <w:bCs/>
          <w:color w:val="F08050"/>
        </w:rPr>
        <w:t>fair</w:t>
      </w:r>
      <w:r w:rsidR="00A65BE4">
        <w:rPr>
          <w:b/>
          <w:bCs/>
          <w:color w:val="F08050"/>
        </w:rPr>
        <w:t>e</w:t>
      </w:r>
      <w:r w:rsidRPr="006446DB">
        <w:rPr>
          <w:b/>
          <w:bCs/>
          <w:color w:val="F08050"/>
        </w:rPr>
        <w:t>, gerechte und sichere Arbeitsbedingungen</w:t>
      </w:r>
      <w:r w:rsidRPr="006446DB">
        <w:rPr>
          <w:color w:val="F08050"/>
        </w:rPr>
        <w:t xml:space="preserve"> </w:t>
      </w:r>
      <w:r>
        <w:t>für alle Mitarbeiter</w:t>
      </w:r>
      <w:r w:rsidR="006D2916">
        <w:t>:innen</w:t>
      </w:r>
      <w:r>
        <w:t xml:space="preserve"> an. Die körperliche Unversehrtheit und das gesundheitliche Wohlergehen stehen im Mittelpunkt unserer Bemühungen. Wir halten uns an nationale, europäische und </w:t>
      </w:r>
      <w:r w:rsidRPr="007314DD">
        <w:rPr>
          <w:b/>
          <w:bCs/>
          <w:color w:val="F08050"/>
        </w:rPr>
        <w:t>internationale Arbeits- und Sozialrechtsstandards</w:t>
      </w:r>
      <w:r w:rsidRPr="007314DD">
        <w:rPr>
          <w:color w:val="F08050"/>
        </w:rPr>
        <w:t xml:space="preserve"> </w:t>
      </w:r>
      <w:r>
        <w:t>und erwarten dasselbe von unseren Geschäftspartnern</w:t>
      </w:r>
      <w:r w:rsidR="00A65BE4">
        <w:t xml:space="preserve"> und Geschäftspartnerinnen</w:t>
      </w:r>
      <w:r>
        <w:t>.</w:t>
      </w:r>
    </w:p>
    <w:p w14:paraId="25E25A21" w14:textId="77777777" w:rsidR="00F14309" w:rsidRPr="00525674" w:rsidRDefault="00F14309" w:rsidP="003527D5"/>
    <w:p w14:paraId="13D5ABCC" w14:textId="77777777" w:rsidR="007C4F4D" w:rsidRDefault="007C4F4D" w:rsidP="003527D5">
      <w:r>
        <w:t xml:space="preserve">Die </w:t>
      </w:r>
      <w:r w:rsidRPr="007314DD">
        <w:rPr>
          <w:b/>
          <w:bCs/>
          <w:color w:val="F08050"/>
        </w:rPr>
        <w:t>Sicherheit und Gesundheit am Arbeitsplatz</w:t>
      </w:r>
      <w:r w:rsidRPr="007314DD">
        <w:rPr>
          <w:color w:val="F08050"/>
        </w:rPr>
        <w:t xml:space="preserve"> </w:t>
      </w:r>
      <w:r>
        <w:t>haben für uns oberste Priorität, und wir halten uns strikt an die gesetzlichen Regelungen in diesem Bereich.</w:t>
      </w:r>
    </w:p>
    <w:p w14:paraId="072C6A6F" w14:textId="77777777" w:rsidR="007C4F4D" w:rsidRDefault="007C4F4D" w:rsidP="003527D5"/>
    <w:p w14:paraId="4DFBD613" w14:textId="66992D15" w:rsidR="007C4F4D" w:rsidRDefault="007C4F4D" w:rsidP="003527D5">
      <w:r>
        <w:t>Jede</w:t>
      </w:r>
      <w:r w:rsidR="00A65BE4">
        <w:t>:</w:t>
      </w:r>
      <w:r>
        <w:t>r Mitarbeiter</w:t>
      </w:r>
      <w:r w:rsidR="00A65BE4">
        <w:t>:in</w:t>
      </w:r>
      <w:r>
        <w:t xml:space="preserve"> trägt Verantwortung für Arbeitssicherheit und Gesundheitsschutz in seinem Bereich. Der </w:t>
      </w:r>
      <w:r w:rsidRPr="007314DD">
        <w:rPr>
          <w:b/>
          <w:bCs/>
          <w:color w:val="F08050"/>
        </w:rPr>
        <w:t>Konsum von Alkohol, Drogen</w:t>
      </w:r>
      <w:r w:rsidRPr="007314DD">
        <w:rPr>
          <w:color w:val="F08050"/>
        </w:rPr>
        <w:t xml:space="preserve"> </w:t>
      </w:r>
      <w:r>
        <w:t>oder anderen bewusstseinsverändernden Substanzen während der Arbeitszeit ist strengstens untersagt.</w:t>
      </w:r>
    </w:p>
    <w:p w14:paraId="132C8B8B" w14:textId="6976C6DB" w:rsidR="00F14309" w:rsidRDefault="00F14309" w:rsidP="003527D5"/>
    <w:p w14:paraId="0EF5717C" w14:textId="47FC1DF4" w:rsidR="007C4F4D" w:rsidRDefault="007C4F4D" w:rsidP="003527D5">
      <w:r w:rsidRPr="00060BCE">
        <w:t xml:space="preserve">In </w:t>
      </w:r>
      <w:r w:rsidRPr="00060BCE">
        <w:rPr>
          <w:highlight w:val="yellow"/>
        </w:rPr>
        <w:t>[unserem langjährig bestehenden Unternehmen]</w:t>
      </w:r>
      <w:r w:rsidRPr="00060BCE">
        <w:t xml:space="preserve"> liegt der Fokus auf der Weitergabe und Bewahrung umfassender Kenntnisse in </w:t>
      </w:r>
      <w:r w:rsidRPr="00060BCE">
        <w:rPr>
          <w:highlight w:val="yellow"/>
        </w:rPr>
        <w:t>[Art der Kenntnisse</w:t>
      </w:r>
      <w:r>
        <w:rPr>
          <w:highlight w:val="yellow"/>
        </w:rPr>
        <w:t>/Unternehmensgegenstand</w:t>
      </w:r>
      <w:r w:rsidRPr="00060BCE">
        <w:rPr>
          <w:highlight w:val="yellow"/>
        </w:rPr>
        <w:t>]</w:t>
      </w:r>
      <w:r>
        <w:t xml:space="preserve">. Die interne </w:t>
      </w:r>
      <w:r>
        <w:lastRenderedPageBreak/>
        <w:t>Ausbildung unserer Mitarbeiter</w:t>
      </w:r>
      <w:r w:rsidR="00A65BE4">
        <w:t>:innen</w:t>
      </w:r>
      <w:r>
        <w:t xml:space="preserve"> gewährleistet die kontinuierliche Weiterentwicklung unseres Fachwissens und </w:t>
      </w:r>
      <w:r w:rsidRPr="00532E03">
        <w:rPr>
          <w:b/>
          <w:bCs/>
          <w:color w:val="F08050"/>
        </w:rPr>
        <w:t>Förderung und Weiterentwicklung (Aus- und Weiterbildung)</w:t>
      </w:r>
      <w:r w:rsidR="006D2916" w:rsidRPr="007314DD">
        <w:t>.</w:t>
      </w:r>
    </w:p>
    <w:p w14:paraId="790F66E8" w14:textId="77777777" w:rsidR="007C4F4D" w:rsidRDefault="007C4F4D" w:rsidP="003527D5"/>
    <w:p w14:paraId="5EEBC059" w14:textId="49E770B7" w:rsidR="007C4F4D" w:rsidRDefault="007C4F4D" w:rsidP="003527D5">
      <w:r w:rsidRPr="007314DD">
        <w:t xml:space="preserve">In </w:t>
      </w:r>
      <w:r w:rsidRPr="007314DD">
        <w:rPr>
          <w:highlight w:val="yellow"/>
        </w:rPr>
        <w:t>[unserem langjährig bestehenden Unternehmen]</w:t>
      </w:r>
      <w:r w:rsidRPr="007314DD">
        <w:t xml:space="preserve"> liegt der Schwerpunkt auf der Weitergabe und Bewahrung von umfassendem Wissen in </w:t>
      </w:r>
      <w:r w:rsidRPr="007314DD">
        <w:rPr>
          <w:highlight w:val="yellow"/>
        </w:rPr>
        <w:t>[Art des Wissens / Unternehmensgegenstand]</w:t>
      </w:r>
      <w:r w:rsidRPr="007314DD">
        <w:t>. Die innerbetriebliche Ausbildung unserer Mitarbeiter</w:t>
      </w:r>
      <w:r w:rsidR="00A65BE4">
        <w:t>:innen</w:t>
      </w:r>
      <w:r w:rsidRPr="007314DD">
        <w:t xml:space="preserve"> gewährleistet die kontinuierliche Weiterentwicklung unseres Fachwissens und die </w:t>
      </w:r>
      <w:r w:rsidRPr="007314DD">
        <w:rPr>
          <w:b/>
          <w:bCs/>
          <w:color w:val="F08050"/>
        </w:rPr>
        <w:t>Förderung und Entwicklung (Aus- und Weiterbildung)</w:t>
      </w:r>
      <w:r w:rsidRPr="007314DD">
        <w:t>.</w:t>
      </w:r>
    </w:p>
    <w:p w14:paraId="153F1018" w14:textId="77777777" w:rsidR="007C4F4D" w:rsidRDefault="007C4F4D" w:rsidP="003527D5"/>
    <w:p w14:paraId="2F592291" w14:textId="61DEDF27" w:rsidR="007C4F4D" w:rsidRDefault="007C4F4D" w:rsidP="003527D5">
      <w:r>
        <w:t>Alle Mitarbeiter</w:t>
      </w:r>
      <w:r w:rsidR="00A65BE4">
        <w:t>:innen</w:t>
      </w:r>
      <w:r>
        <w:t xml:space="preserve"> sind dazu angehalten, das Eigentum von </w:t>
      </w:r>
      <w:r w:rsidRPr="004D2033">
        <w:rPr>
          <w:highlight w:val="yellow"/>
        </w:rPr>
        <w:t>[Unternehmensname einfügen]</w:t>
      </w:r>
      <w:r>
        <w:t>, aber auch das unserer Geschäftspartner</w:t>
      </w:r>
      <w:r w:rsidR="00A65BE4">
        <w:t>:innen</w:t>
      </w:r>
      <w:r>
        <w:t xml:space="preserve"> gegen </w:t>
      </w:r>
      <w:r w:rsidRPr="00532E03">
        <w:rPr>
          <w:b/>
          <w:bCs/>
          <w:color w:val="F08050"/>
        </w:rPr>
        <w:t>Verlust, Diebstahl und Missbrauch</w:t>
      </w:r>
      <w:r w:rsidRPr="00FE2EBD">
        <w:rPr>
          <w:color w:val="7030A0"/>
        </w:rPr>
        <w:t xml:space="preserve"> </w:t>
      </w:r>
      <w:r>
        <w:t xml:space="preserve">zu schützen. Die Ressourcen von </w:t>
      </w:r>
      <w:r w:rsidRPr="007E10E7">
        <w:rPr>
          <w:highlight w:val="yellow"/>
        </w:rPr>
        <w:t>[Unternehmensname einfügen]</w:t>
      </w:r>
      <w:r>
        <w:t xml:space="preserve"> sind ausschließlich für geschäftliche Zwecke bestimmt und müssen sorgfältig genutzt werden.</w:t>
      </w:r>
    </w:p>
    <w:p w14:paraId="2097BC1C" w14:textId="77777777" w:rsidR="00986B5F" w:rsidRDefault="00986B5F" w:rsidP="003527D5"/>
    <w:p w14:paraId="5EA913CC" w14:textId="77777777" w:rsidR="00F14309" w:rsidRPr="000D47F6" w:rsidRDefault="00F14309" w:rsidP="001D410A">
      <w:pPr>
        <w:pStyle w:val="berschrift2"/>
      </w:pPr>
      <w:bookmarkStart w:id="16" w:name="_Toc159915977"/>
      <w:r w:rsidRPr="020EEFE1">
        <w:t>Menschenrechte und Sklaverei</w:t>
      </w:r>
      <w:bookmarkEnd w:id="16"/>
    </w:p>
    <w:p w14:paraId="67668F43" w14:textId="77777777" w:rsidR="00986B5F" w:rsidRDefault="00986B5F" w:rsidP="003527D5"/>
    <w:p w14:paraId="1E9741D9" w14:textId="36BC0DB4" w:rsidR="00F30398" w:rsidRDefault="00F30398" w:rsidP="003527D5">
      <w:r>
        <w:t xml:space="preserve">Basierend auf der UN-Charta und der Europäischen Konvention für Menschenrechte betrachten wir </w:t>
      </w:r>
      <w:r w:rsidRPr="007E10E7">
        <w:rPr>
          <w:b/>
          <w:bCs/>
          <w:color w:val="F08050"/>
        </w:rPr>
        <w:t>Menschenrechte</w:t>
      </w:r>
      <w:r w:rsidRPr="007E10E7">
        <w:rPr>
          <w:color w:val="F08050"/>
        </w:rPr>
        <w:t xml:space="preserve"> </w:t>
      </w:r>
      <w:r>
        <w:t>als fundamentale Werte, die wir respektieren und beachten müssen.</w:t>
      </w:r>
    </w:p>
    <w:p w14:paraId="2BC5DC81" w14:textId="77777777" w:rsidR="00F30398" w:rsidRDefault="00F30398" w:rsidP="003527D5"/>
    <w:p w14:paraId="5D338A29" w14:textId="5F0D8902" w:rsidR="00F30398" w:rsidRDefault="00F30398" w:rsidP="003527D5">
      <w:r>
        <w:t xml:space="preserve">Wir setzen uns aktiv dafür ein, negative Auswirkungen auf Menschenrechte durch unsere Geschäftsaktivitäten zu vermeiden. </w:t>
      </w:r>
      <w:r w:rsidRPr="007E10E7">
        <w:t xml:space="preserve">Wir lehnen jede Form von </w:t>
      </w:r>
      <w:r w:rsidRPr="007E10E7">
        <w:rPr>
          <w:b/>
          <w:bCs/>
          <w:color w:val="F08050"/>
        </w:rPr>
        <w:t>Zwangsarbeit, moderner Sklaverei, Kinder- und Jugendarbeit, Zwangs- und Pflichtarbeit</w:t>
      </w:r>
      <w:r w:rsidRPr="007E10E7">
        <w:t xml:space="preserve"> sowie Ausbeutung und Menschenhandel ab.</w:t>
      </w:r>
      <w:r w:rsidR="00207748">
        <w:t xml:space="preserve"> </w:t>
      </w:r>
      <w:r>
        <w:t xml:space="preserve">Wir verbieten strengstens </w:t>
      </w:r>
      <w:r w:rsidRPr="007E10E7">
        <w:rPr>
          <w:b/>
          <w:bCs/>
          <w:color w:val="F08050"/>
        </w:rPr>
        <w:t>Menschenhandel</w:t>
      </w:r>
      <w:r w:rsidRPr="007E10E7">
        <w:rPr>
          <w:color w:val="F08050"/>
        </w:rPr>
        <w:t xml:space="preserve"> </w:t>
      </w:r>
      <w:r>
        <w:t>und setzen uns für freiwillige und beendbare Arbeitsverhältnisse ein.</w:t>
      </w:r>
      <w:r w:rsidR="00A65BE4">
        <w:t xml:space="preserve"> </w:t>
      </w:r>
      <w:r>
        <w:t xml:space="preserve">Des Weiteren lehnen wir den </w:t>
      </w:r>
      <w:r w:rsidRPr="00346FBD">
        <w:rPr>
          <w:b/>
          <w:bCs/>
          <w:color w:val="F08050"/>
        </w:rPr>
        <w:t>missbräuchlichen Einsatz von Sicherheitskräften</w:t>
      </w:r>
      <w:r w:rsidRPr="00346FBD">
        <w:rPr>
          <w:color w:val="F08050"/>
        </w:rPr>
        <w:t xml:space="preserve"> </w:t>
      </w:r>
      <w:r>
        <w:t xml:space="preserve">sowie den </w:t>
      </w:r>
      <w:r w:rsidRPr="00346FBD">
        <w:rPr>
          <w:b/>
          <w:bCs/>
          <w:color w:val="F08050"/>
        </w:rPr>
        <w:t>rechtswidrigen Entzug von Grund und Boden</w:t>
      </w:r>
      <w:r w:rsidRPr="00346FBD">
        <w:rPr>
          <w:color w:val="F08050"/>
        </w:rPr>
        <w:t xml:space="preserve"> </w:t>
      </w:r>
      <w:r>
        <w:t xml:space="preserve">ab. </w:t>
      </w:r>
    </w:p>
    <w:p w14:paraId="1D48274B" w14:textId="77777777" w:rsidR="00F30398" w:rsidRDefault="00F30398" w:rsidP="003527D5"/>
    <w:p w14:paraId="741822B0" w14:textId="279DBF64" w:rsidR="00F30398" w:rsidRDefault="00F30398" w:rsidP="003527D5">
      <w:r>
        <w:t xml:space="preserve">Wir erwarten dieses Verhalten auch von unseren Geschäftspartnern </w:t>
      </w:r>
      <w:r w:rsidR="00435EDC">
        <w:t xml:space="preserve">und -partnerinnen </w:t>
      </w:r>
      <w:r>
        <w:t xml:space="preserve">und haben unsere Erwartungen in unserem </w:t>
      </w:r>
      <w:r w:rsidR="00D33A3C" w:rsidRPr="00D33A3C">
        <w:rPr>
          <w:color w:val="F08050"/>
          <w:highlight w:val="yellow"/>
        </w:rPr>
        <w:t>„</w:t>
      </w:r>
      <w:r w:rsidRPr="00D33A3C">
        <w:rPr>
          <w:color w:val="F08050"/>
          <w:highlight w:val="yellow"/>
        </w:rPr>
        <w:t>Geschäftspartner- und Lieferantenkodex</w:t>
      </w:r>
      <w:r w:rsidR="00D33A3C" w:rsidRPr="00D33A3C">
        <w:rPr>
          <w:color w:val="F08050"/>
          <w:highlight w:val="yellow"/>
        </w:rPr>
        <w:t>“</w:t>
      </w:r>
      <w:r w:rsidRPr="00D33A3C">
        <w:rPr>
          <w:color w:val="F08050"/>
          <w:highlight w:val="yellow"/>
        </w:rPr>
        <w:t xml:space="preserve"> [COM_SCM_001]</w:t>
      </w:r>
      <w:r>
        <w:t xml:space="preserve"> festgehalten.</w:t>
      </w:r>
    </w:p>
    <w:p w14:paraId="008D8677" w14:textId="77777777" w:rsidR="00986B5F" w:rsidRDefault="00986B5F" w:rsidP="003527D5"/>
    <w:p w14:paraId="2D745ABF" w14:textId="77777777" w:rsidR="00F14309" w:rsidRPr="000D47F6" w:rsidRDefault="00F14309" w:rsidP="001D410A">
      <w:pPr>
        <w:pStyle w:val="berschrift2"/>
      </w:pPr>
      <w:bookmarkStart w:id="17" w:name="_Toc159915978"/>
      <w:r w:rsidRPr="000D47F6">
        <w:t>Nachhaltigkeit (Umwelt- und Klimaschutz)</w:t>
      </w:r>
      <w:bookmarkEnd w:id="17"/>
    </w:p>
    <w:p w14:paraId="4027D699" w14:textId="77777777" w:rsidR="00986B5F" w:rsidRDefault="00986B5F" w:rsidP="003527D5"/>
    <w:p w14:paraId="43D77DD0" w14:textId="17BCC6EB" w:rsidR="00207748" w:rsidRDefault="00207748" w:rsidP="003527D5">
      <w:r>
        <w:t xml:space="preserve">Wir achten bei </w:t>
      </w:r>
      <w:r w:rsidRPr="00D406F0">
        <w:rPr>
          <w:highlight w:val="yellow"/>
        </w:rPr>
        <w:t>[Unternehmensname einfügen]</w:t>
      </w:r>
      <w:r>
        <w:t xml:space="preserve"> stets darauf, Abfall zu vermeiden und Materialien sowie </w:t>
      </w:r>
      <w:r w:rsidRPr="00D406F0">
        <w:rPr>
          <w:b/>
          <w:bCs/>
          <w:color w:val="F08050"/>
        </w:rPr>
        <w:t>Abfälle</w:t>
      </w:r>
      <w:r w:rsidRPr="00D406F0">
        <w:rPr>
          <w:color w:val="F08050"/>
        </w:rPr>
        <w:t xml:space="preserve"> </w:t>
      </w:r>
      <w:r>
        <w:t xml:space="preserve">umweltfreundlich zu recyceln oder sicher zu entsorgen. Wir setzen uns für einen </w:t>
      </w:r>
      <w:r w:rsidRPr="00D406F0">
        <w:rPr>
          <w:b/>
          <w:bCs/>
          <w:color w:val="F08050"/>
        </w:rPr>
        <w:t>verantwortungsbewussten Umgang mit</w:t>
      </w:r>
      <w:r>
        <w:rPr>
          <w:b/>
          <w:bCs/>
          <w:color w:val="F08050"/>
        </w:rPr>
        <w:t xml:space="preserve"> </w:t>
      </w:r>
      <w:r w:rsidRPr="00D406F0">
        <w:rPr>
          <w:b/>
          <w:bCs/>
          <w:color w:val="F08050"/>
          <w:highlight w:val="yellow"/>
        </w:rPr>
        <w:t>Energie, Abfällen und […]</w:t>
      </w:r>
      <w:r w:rsidRPr="00D406F0">
        <w:rPr>
          <w:color w:val="F08050"/>
        </w:rPr>
        <w:t xml:space="preserve"> </w:t>
      </w:r>
      <w:r>
        <w:t>ein und streben kontinuierlich nach Energie- und Ressourceneinsparungen, um unseren CO2-Fußabdruck zu reduzieren.</w:t>
      </w:r>
    </w:p>
    <w:p w14:paraId="3D027F09" w14:textId="77777777" w:rsidR="00207748" w:rsidRDefault="00207748" w:rsidP="003527D5"/>
    <w:p w14:paraId="20F03344" w14:textId="77777777" w:rsidR="00207748" w:rsidRDefault="00207748" w:rsidP="003527D5">
      <w:pPr>
        <w:rPr>
          <w:highlight w:val="yellow"/>
        </w:rPr>
      </w:pPr>
      <w:r>
        <w:t xml:space="preserve">Um unsere ökologischen und ökonomischen Aktivitäten transparent zu machen, haben wir verschiedene </w:t>
      </w:r>
      <w:r w:rsidRPr="00D406F0">
        <w:rPr>
          <w:b/>
          <w:bCs/>
          <w:color w:val="F08050"/>
        </w:rPr>
        <w:t>Managementsysteme</w:t>
      </w:r>
      <w:r w:rsidRPr="00D406F0">
        <w:rPr>
          <w:color w:val="F08050"/>
        </w:rPr>
        <w:t xml:space="preserve"> </w:t>
      </w:r>
      <w:r>
        <w:t xml:space="preserve">implementiert, darunter Umwelt- und Klimaschutz, Energie und Emissionen sowie </w:t>
      </w:r>
      <w:r w:rsidRPr="00D406F0">
        <w:rPr>
          <w:highlight w:val="yellow"/>
        </w:rPr>
        <w:t xml:space="preserve">[…]. </w:t>
      </w:r>
    </w:p>
    <w:p w14:paraId="1A5E5426" w14:textId="77777777" w:rsidR="00207748" w:rsidRDefault="00207748" w:rsidP="003527D5">
      <w:pPr>
        <w:rPr>
          <w:highlight w:val="yellow"/>
        </w:rPr>
      </w:pPr>
    </w:p>
    <w:p w14:paraId="4B51459A" w14:textId="69CB31E7" w:rsidR="00207748" w:rsidRDefault="00207748" w:rsidP="003527D5">
      <w:r w:rsidRPr="00D406F0">
        <w:rPr>
          <w:highlight w:val="yellow"/>
        </w:rPr>
        <w:t>[Wir erstellen regelmäßig einen Nachhaltigkeitsbericht, um unsere Ziele und Fortschritte zu kommunizieren und allen Mitarbeitern</w:t>
      </w:r>
      <w:r w:rsidR="00A65BE4">
        <w:rPr>
          <w:highlight w:val="yellow"/>
        </w:rPr>
        <w:t xml:space="preserve"> und Mitarbeiterinnen</w:t>
      </w:r>
      <w:r w:rsidRPr="00D406F0">
        <w:rPr>
          <w:highlight w:val="yellow"/>
        </w:rPr>
        <w:t xml:space="preserve"> bewusst zu machen, wie wir zu einer nachhaltigeren Zukunft beitragen.]Für weitere Details verweisen wir auf unseren aktuellen Nachhaltigkeitsbericht [REFERENZ].</w:t>
      </w:r>
      <w:r>
        <w:t xml:space="preserve"> </w:t>
      </w:r>
    </w:p>
    <w:p w14:paraId="2EE1391B" w14:textId="77777777" w:rsidR="00986B5F" w:rsidRDefault="00986B5F" w:rsidP="003527D5"/>
    <w:p w14:paraId="7DD1124B" w14:textId="77777777" w:rsidR="00F14309" w:rsidRPr="000D47F6" w:rsidRDefault="00F14309" w:rsidP="001D410A">
      <w:pPr>
        <w:pStyle w:val="berschrift2"/>
      </w:pPr>
      <w:bookmarkStart w:id="18" w:name="_Toc159915979"/>
      <w:r>
        <w:lastRenderedPageBreak/>
        <w:t>Antik</w:t>
      </w:r>
      <w:r w:rsidRPr="000D47F6">
        <w:t>orruption</w:t>
      </w:r>
      <w:bookmarkEnd w:id="18"/>
    </w:p>
    <w:p w14:paraId="26F54D4C" w14:textId="77777777" w:rsidR="00986B5F" w:rsidRDefault="00986B5F" w:rsidP="003527D5"/>
    <w:p w14:paraId="328915CD" w14:textId="00A6D5A3" w:rsidR="009204D5" w:rsidRDefault="009204D5" w:rsidP="003527D5">
      <w:r>
        <w:t xml:space="preserve">Wir wenden uns entschieden gegen </w:t>
      </w:r>
      <w:r w:rsidRPr="00062BD5">
        <w:rPr>
          <w:b/>
          <w:bCs/>
          <w:color w:val="F08050"/>
        </w:rPr>
        <w:t>Korruption</w:t>
      </w:r>
      <w:r>
        <w:t xml:space="preserve"> und setzen uns für fairen Wettbewerb ein. Wir akzeptieren weder die Gewährung noch die Annahme von </w:t>
      </w:r>
      <w:r w:rsidRPr="00062BD5">
        <w:rPr>
          <w:b/>
          <w:bCs/>
          <w:color w:val="F08050"/>
        </w:rPr>
        <w:t>Vorteilen, Geschenken oder Einladungen</w:t>
      </w:r>
      <w:r>
        <w:t xml:space="preserve">, die unsere geschäftlichen Transaktionen beeinflussen könnten. Besondere Vorsicht ist im Umgang mit potenziellen </w:t>
      </w:r>
      <w:r w:rsidRPr="00A65BE4">
        <w:rPr>
          <w:b/>
          <w:bCs/>
          <w:color w:val="F08050"/>
        </w:rPr>
        <w:t>Amtsträgern</w:t>
      </w:r>
      <w:r w:rsidRPr="000427D7">
        <w:rPr>
          <w:b/>
          <w:bCs/>
          <w:color w:val="F08050"/>
        </w:rPr>
        <w:t xml:space="preserve"> </w:t>
      </w:r>
      <w:r w:rsidR="00A65BE4" w:rsidRPr="000427D7">
        <w:rPr>
          <w:b/>
          <w:bCs/>
          <w:color w:val="F08050"/>
        </w:rPr>
        <w:t>und Amtsträgerinnen</w:t>
      </w:r>
      <w:r w:rsidR="00A65BE4">
        <w:rPr>
          <w:color w:val="F08050"/>
        </w:rPr>
        <w:t xml:space="preserve"> </w:t>
      </w:r>
      <w:r>
        <w:t xml:space="preserve">oder </w:t>
      </w:r>
      <w:r w:rsidRPr="00062BD5">
        <w:rPr>
          <w:b/>
          <w:bCs/>
          <w:color w:val="F08050"/>
        </w:rPr>
        <w:t>politisch exponierten Personen</w:t>
      </w:r>
      <w:r w:rsidRPr="00062BD5">
        <w:rPr>
          <w:color w:val="F08050"/>
        </w:rPr>
        <w:t xml:space="preserve"> </w:t>
      </w:r>
      <w:r>
        <w:t>geboten.</w:t>
      </w:r>
    </w:p>
    <w:p w14:paraId="501618F0" w14:textId="77777777" w:rsidR="009204D5" w:rsidRDefault="009204D5" w:rsidP="003527D5"/>
    <w:p w14:paraId="40B474DD" w14:textId="52B0F21F" w:rsidR="009204D5" w:rsidRPr="00D31C6C" w:rsidRDefault="009204D5" w:rsidP="003527D5">
      <w:pPr>
        <w:rPr>
          <w:lang w:val="de-DE"/>
        </w:rPr>
      </w:pPr>
      <w:r>
        <w:rPr>
          <w:lang w:val="de-DE"/>
        </w:rPr>
        <w:t xml:space="preserve">Auch im Umgang mit </w:t>
      </w:r>
      <w:r w:rsidRPr="001D410A">
        <w:rPr>
          <w:b/>
          <w:bCs/>
          <w:color w:val="F08050"/>
        </w:rPr>
        <w:t>Kostenübernahmen</w:t>
      </w:r>
      <w:r>
        <w:rPr>
          <w:lang w:val="de-DE"/>
        </w:rPr>
        <w:t xml:space="preserve">, die wir übernehmen oder die für uns übernommen werden (zB Werksbesichtigungen, Auftragsbesprechungen, etc.), lassen wir besondere Sorgfalt walten. </w:t>
      </w:r>
      <w:r w:rsidRPr="00F861D3">
        <w:rPr>
          <w:lang w:val="de-DE"/>
        </w:rPr>
        <w:t xml:space="preserve">Ausgenommen davon sind ausschließlich Geschenke von geringem Wert und Bewirtungen im Rahmen geschäftsüblicher Gepflogenheiten. Alle anderen Geschenke sind abzulehnen oder zurückzugeben, und es ist der </w:t>
      </w:r>
      <w:r w:rsidR="00914753">
        <w:rPr>
          <w:lang w:val="de-DE"/>
        </w:rPr>
        <w:t xml:space="preserve">oder die </w:t>
      </w:r>
      <w:r w:rsidRPr="00F861D3">
        <w:rPr>
          <w:lang w:val="de-DE"/>
        </w:rPr>
        <w:t>Vorgesetzte darüber zu informieren.</w:t>
      </w:r>
      <w:r w:rsidR="00D31C6C">
        <w:rPr>
          <w:lang w:val="de-DE"/>
        </w:rPr>
        <w:t xml:space="preserve"> </w:t>
      </w:r>
      <w:r w:rsidRPr="003078B1">
        <w:t>Bestehe</w:t>
      </w:r>
      <w:r>
        <w:t xml:space="preserve">n Zweifel über die Angemessenheit und Zulässigkeit (Überschreiten einer Geringfügigkeit), </w:t>
      </w:r>
      <w:r w:rsidRPr="003078B1">
        <w:t>ist stets</w:t>
      </w:r>
      <w:r>
        <w:t xml:space="preserve"> umgehende</w:t>
      </w:r>
      <w:r w:rsidRPr="003078B1">
        <w:t xml:space="preserve"> </w:t>
      </w:r>
      <w:r>
        <w:t>Rücksprache mit de</w:t>
      </w:r>
      <w:r w:rsidR="00435EDC">
        <w:t>m</w:t>
      </w:r>
      <w:r w:rsidR="00914753">
        <w:t xml:space="preserve"> oder der</w:t>
      </w:r>
      <w:r>
        <w:t xml:space="preserve"> Compliance-Verantwortlichen </w:t>
      </w:r>
      <w:r w:rsidRPr="003078B1">
        <w:t>zu halten.</w:t>
      </w:r>
    </w:p>
    <w:p w14:paraId="65F420FE" w14:textId="77777777" w:rsidR="009204D5" w:rsidRDefault="009204D5" w:rsidP="003527D5"/>
    <w:p w14:paraId="61A2A0E4" w14:textId="77777777" w:rsidR="009204D5" w:rsidRDefault="009204D5" w:rsidP="003527D5">
      <w:r>
        <w:t xml:space="preserve">Das Anbieten oder Annehmen von </w:t>
      </w:r>
      <w:r w:rsidRPr="00062BD5">
        <w:rPr>
          <w:b/>
          <w:bCs/>
          <w:color w:val="F08050"/>
        </w:rPr>
        <w:t>Bargeld</w:t>
      </w:r>
      <w:r w:rsidRPr="00062BD5">
        <w:rPr>
          <w:color w:val="F08050"/>
        </w:rPr>
        <w:t xml:space="preserve"> </w:t>
      </w:r>
      <w:r>
        <w:t xml:space="preserve">oder geldwerten Vorteilen ist strikt untersagt. </w:t>
      </w:r>
    </w:p>
    <w:p w14:paraId="370324E5" w14:textId="77777777" w:rsidR="009204D5" w:rsidRDefault="009204D5" w:rsidP="003527D5"/>
    <w:p w14:paraId="0EAB2569" w14:textId="36DA6A1D" w:rsidR="009204D5" w:rsidRDefault="009204D5" w:rsidP="003527D5">
      <w:r w:rsidRPr="00F861D3">
        <w:rPr>
          <w:lang w:val="de-DE"/>
        </w:rPr>
        <w:t xml:space="preserve">Bezüglich </w:t>
      </w:r>
      <w:r w:rsidRPr="001D410A">
        <w:rPr>
          <w:b/>
          <w:bCs/>
          <w:color w:val="F08050"/>
        </w:rPr>
        <w:t>Spenden und Sponsoring</w:t>
      </w:r>
      <w:r w:rsidRPr="00F861D3">
        <w:rPr>
          <w:lang w:val="de-DE"/>
        </w:rPr>
        <w:t xml:space="preserve"> </w:t>
      </w:r>
      <w:r>
        <w:rPr>
          <w:lang w:val="de-DE"/>
        </w:rPr>
        <w:t xml:space="preserve">sind wir uns unserer </w:t>
      </w:r>
      <w:r w:rsidRPr="00171E0A">
        <w:rPr>
          <w:lang w:val="de-DE"/>
        </w:rPr>
        <w:t>gesellschaftlichen Verantwortung bewusst</w:t>
      </w:r>
      <w:r>
        <w:t xml:space="preserve">. </w:t>
      </w:r>
      <w:r w:rsidRPr="00171E0A">
        <w:rPr>
          <w:lang w:val="de-DE"/>
        </w:rPr>
        <w:t xml:space="preserve">Grundsätzlich betreiben wir ein selektives </w:t>
      </w:r>
      <w:r w:rsidRPr="00707505">
        <w:rPr>
          <w:lang w:val="de-DE"/>
        </w:rPr>
        <w:t xml:space="preserve">Sponsoring </w:t>
      </w:r>
      <w:r w:rsidRPr="00171E0A">
        <w:rPr>
          <w:lang w:val="de-DE"/>
        </w:rPr>
        <w:t>zum allgemeinen Gemeinwohl</w:t>
      </w:r>
      <w:r>
        <w:rPr>
          <w:lang w:val="de-DE"/>
        </w:rPr>
        <w:t>.</w:t>
      </w:r>
      <w:r w:rsidRPr="00171E0A">
        <w:rPr>
          <w:lang w:val="de-DE"/>
        </w:rPr>
        <w:t xml:space="preserve"> </w:t>
      </w:r>
      <w:r>
        <w:rPr>
          <w:lang w:val="de-DE"/>
        </w:rPr>
        <w:t>E</w:t>
      </w:r>
      <w:r w:rsidRPr="00F861D3">
        <w:rPr>
          <w:lang w:val="de-DE"/>
        </w:rPr>
        <w:t xml:space="preserve">s </w:t>
      </w:r>
      <w:r>
        <w:rPr>
          <w:lang w:val="de-DE"/>
        </w:rPr>
        <w:t xml:space="preserve">gibt </w:t>
      </w:r>
      <w:r w:rsidRPr="00F861D3">
        <w:rPr>
          <w:lang w:val="de-DE"/>
        </w:rPr>
        <w:t xml:space="preserve">einen klar definierten Verfahrensablauf, der von jedem </w:t>
      </w:r>
      <w:r w:rsidR="00914753">
        <w:rPr>
          <w:lang w:val="de-DE"/>
        </w:rPr>
        <w:t xml:space="preserve">und jeder </w:t>
      </w:r>
      <w:r w:rsidRPr="00F861D3">
        <w:rPr>
          <w:lang w:val="de-DE"/>
        </w:rPr>
        <w:t>Mitarbeiter</w:t>
      </w:r>
      <w:r w:rsidR="00914753">
        <w:rPr>
          <w:lang w:val="de-DE"/>
        </w:rPr>
        <w:t>:in</w:t>
      </w:r>
      <w:r w:rsidRPr="00F861D3">
        <w:rPr>
          <w:lang w:val="de-DE"/>
        </w:rPr>
        <w:t xml:space="preserve"> genau einzuhalten ist.</w:t>
      </w:r>
    </w:p>
    <w:p w14:paraId="56C6D3CE" w14:textId="77777777" w:rsidR="009204D5" w:rsidRDefault="009204D5" w:rsidP="003527D5"/>
    <w:p w14:paraId="24B87B8D" w14:textId="361E6769" w:rsidR="009204D5" w:rsidRDefault="009204D5" w:rsidP="003527D5">
      <w:pPr>
        <w:rPr>
          <w:lang w:val="de-DE"/>
        </w:rPr>
      </w:pPr>
      <w:r w:rsidRPr="00F861D3">
        <w:rPr>
          <w:lang w:val="de-DE"/>
        </w:rPr>
        <w:t>Konkretere Anweisungen und Verhaltensregelungen bei Vorteilszuwendungen und Einladungen finden alle unsere Mitarbeiter</w:t>
      </w:r>
      <w:r w:rsidR="00914753">
        <w:rPr>
          <w:lang w:val="de-DE"/>
        </w:rPr>
        <w:t>:innen</w:t>
      </w:r>
      <w:r w:rsidRPr="00F861D3">
        <w:rPr>
          <w:lang w:val="de-DE"/>
        </w:rPr>
        <w:t xml:space="preserve"> in</w:t>
      </w:r>
      <w:r>
        <w:rPr>
          <w:lang w:val="de-DE"/>
        </w:rPr>
        <w:t xml:space="preserve"> den Compliance Anweisungen </w:t>
      </w:r>
      <w:r w:rsidRPr="00D33A3C">
        <w:rPr>
          <w:color w:val="F08050"/>
          <w:highlight w:val="yellow"/>
          <w:lang w:val="de-DE"/>
        </w:rPr>
        <w:t>„Anweisung: Vermeidung von Korruption“ [COM_BC_002A]</w:t>
      </w:r>
      <w:r w:rsidRPr="00D33A3C">
        <w:rPr>
          <w:color w:val="F08050"/>
          <w:lang w:val="de-DE"/>
        </w:rPr>
        <w:t xml:space="preserve">. </w:t>
      </w:r>
    </w:p>
    <w:p w14:paraId="54689169" w14:textId="77777777" w:rsidR="009204D5" w:rsidRDefault="009204D5" w:rsidP="003527D5">
      <w:pPr>
        <w:rPr>
          <w:lang w:val="de-DE"/>
        </w:rPr>
      </w:pPr>
    </w:p>
    <w:p w14:paraId="4A9F4408" w14:textId="77777777" w:rsidR="009204D5" w:rsidRDefault="009204D5" w:rsidP="003527D5">
      <w:pPr>
        <w:rPr>
          <w:lang w:val="de-DE"/>
        </w:rPr>
      </w:pPr>
      <w:r w:rsidRPr="00F861D3">
        <w:rPr>
          <w:lang w:val="de-DE"/>
        </w:rPr>
        <w:t xml:space="preserve">Landesspezifische Gesetze und </w:t>
      </w:r>
      <w:r>
        <w:rPr>
          <w:lang w:val="de-DE"/>
        </w:rPr>
        <w:t>Gepflogenheiten</w:t>
      </w:r>
      <w:r w:rsidRPr="00F861D3">
        <w:rPr>
          <w:lang w:val="de-DE"/>
        </w:rPr>
        <w:t xml:space="preserve"> sind jedenfalls zu berücksichtigen und gehen bei einem strengeren Maßstab unseren Richtlinien vor</w:t>
      </w:r>
      <w:r>
        <w:rPr>
          <w:lang w:val="de-DE"/>
        </w:rPr>
        <w:t xml:space="preserve"> (geltendes Recht ist kompromisslos einzuhalten)</w:t>
      </w:r>
      <w:r w:rsidRPr="00F861D3">
        <w:rPr>
          <w:lang w:val="de-DE"/>
        </w:rPr>
        <w:t>.</w:t>
      </w:r>
    </w:p>
    <w:p w14:paraId="5AA63300" w14:textId="77777777" w:rsidR="00986B5F" w:rsidRPr="00F861D3" w:rsidRDefault="00986B5F" w:rsidP="003527D5">
      <w:pPr>
        <w:rPr>
          <w:lang w:val="de-DE"/>
        </w:rPr>
      </w:pPr>
    </w:p>
    <w:p w14:paraId="6EAD2D54" w14:textId="77777777" w:rsidR="00F14309" w:rsidRPr="000D47F6" w:rsidRDefault="00F14309" w:rsidP="001D410A">
      <w:pPr>
        <w:pStyle w:val="berschrift2"/>
      </w:pPr>
      <w:bookmarkStart w:id="19" w:name="_Toc159915980"/>
      <w:r w:rsidRPr="000D47F6">
        <w:t>Interessenkonflikte</w:t>
      </w:r>
      <w:bookmarkEnd w:id="19"/>
    </w:p>
    <w:p w14:paraId="5CBE12D5" w14:textId="77777777" w:rsidR="00986B5F" w:rsidRDefault="00986B5F" w:rsidP="003527D5">
      <w:pPr>
        <w:rPr>
          <w:b/>
          <w:bCs/>
          <w:color w:val="F08050"/>
        </w:rPr>
      </w:pPr>
    </w:p>
    <w:p w14:paraId="6C48712A" w14:textId="0065CEE0" w:rsidR="00F63C58" w:rsidRDefault="00F63C58" w:rsidP="003527D5">
      <w:r w:rsidRPr="002C3F60">
        <w:rPr>
          <w:b/>
          <w:bCs/>
          <w:color w:val="F08050"/>
        </w:rPr>
        <w:t>Interessenkonflikte</w:t>
      </w:r>
      <w:r w:rsidRPr="002C3F60">
        <w:rPr>
          <w:color w:val="F08050"/>
        </w:rPr>
        <w:t xml:space="preserve"> </w:t>
      </w:r>
      <w:r>
        <w:t xml:space="preserve">können in der Geschäftstätigkeit auftreten, wenn persönliche oder wirtschaftliche Interessen mit den Unternehmensinteressen kollidieren. In solchen Fällen verpflichten wir uns, ausschließlich im Interesse des Unternehmens zu handeln und transparent mit diesen Situationen umzugehen. </w:t>
      </w:r>
    </w:p>
    <w:p w14:paraId="322A50F8" w14:textId="77777777" w:rsidR="00F63C58" w:rsidRDefault="00F63C58" w:rsidP="003527D5"/>
    <w:p w14:paraId="1C71058D" w14:textId="0A1D78F3" w:rsidR="00F63C58" w:rsidRDefault="00F63C58" w:rsidP="003527D5">
      <w:r>
        <w:t>Bei aktuellen oder potenziellen Interessenkonflikten informieren wir unverzüglich unsere</w:t>
      </w:r>
      <w:r w:rsidR="00914753">
        <w:t>:</w:t>
      </w:r>
      <w:r>
        <w:t>n Vorgesetzte</w:t>
      </w:r>
      <w:r w:rsidR="00914753">
        <w:t>:</w:t>
      </w:r>
      <w:r>
        <w:t>n vollständig und suchen gegebenenfalls um spezielle Genehmigungen an.</w:t>
      </w:r>
    </w:p>
    <w:p w14:paraId="36EEA254" w14:textId="77777777" w:rsidR="00F63C58" w:rsidRDefault="00F63C58" w:rsidP="003527D5"/>
    <w:p w14:paraId="7BD63B84" w14:textId="77777777" w:rsidR="00F63C58" w:rsidRDefault="00F63C58" w:rsidP="003527D5">
      <w:r>
        <w:t>Interessenkonflikte können sich insbesondere im Zusammenhang mit den folgenden Aspekten ergeben:</w:t>
      </w:r>
    </w:p>
    <w:p w14:paraId="64B63056" w14:textId="66320991" w:rsidR="00F63C58" w:rsidRDefault="00F63C58" w:rsidP="003527D5">
      <w:pPr>
        <w:pStyle w:val="Listenabsatz"/>
        <w:numPr>
          <w:ilvl w:val="0"/>
          <w:numId w:val="1"/>
        </w:numPr>
        <w:ind w:left="714" w:hanging="357"/>
      </w:pPr>
      <w:r w:rsidRPr="002C3F60">
        <w:rPr>
          <w:b/>
          <w:bCs/>
          <w:color w:val="F08050"/>
        </w:rPr>
        <w:t>Nebentätigkeiten</w:t>
      </w:r>
      <w:r w:rsidRPr="002C3F60">
        <w:rPr>
          <w:color w:val="F08050"/>
        </w:rPr>
        <w:t xml:space="preserve"> </w:t>
      </w:r>
      <w:r w:rsidRPr="002C3F60">
        <w:t>erfordern eine vorherige schriftliche Genehmigung durch den</w:t>
      </w:r>
      <w:r w:rsidR="00914753">
        <w:t xml:space="preserve"> oder die</w:t>
      </w:r>
      <w:r w:rsidRPr="002C3F60">
        <w:t xml:space="preserve"> Vorgesetzte</w:t>
      </w:r>
      <w:r w:rsidR="00914753">
        <w:t>:</w:t>
      </w:r>
      <w:r w:rsidRPr="002C3F60">
        <w:t>n und müssen der Personalabteilung gemeldet werden. Das gilt auch für die Beteiligung an Aufsichts- oder Beiräten externer Unternehmen.</w:t>
      </w:r>
    </w:p>
    <w:p w14:paraId="3C6936F9" w14:textId="2476FA14" w:rsidR="00F63C58" w:rsidRDefault="00F63C58" w:rsidP="003527D5">
      <w:pPr>
        <w:pStyle w:val="Listenabsatz"/>
        <w:numPr>
          <w:ilvl w:val="0"/>
          <w:numId w:val="1"/>
        </w:numPr>
        <w:ind w:left="714" w:hanging="357"/>
      </w:pPr>
      <w:r>
        <w:lastRenderedPageBreak/>
        <w:t xml:space="preserve">Ein </w:t>
      </w:r>
      <w:r w:rsidRPr="001D410A">
        <w:rPr>
          <w:b/>
          <w:bCs/>
          <w:color w:val="F08050"/>
        </w:rPr>
        <w:t>wirtschaftliches</w:t>
      </w:r>
      <w:r w:rsidRPr="00632568">
        <w:rPr>
          <w:b/>
          <w:bCs/>
          <w:color w:val="660066"/>
        </w:rPr>
        <w:t xml:space="preserve"> </w:t>
      </w:r>
      <w:r w:rsidRPr="001D410A">
        <w:rPr>
          <w:b/>
          <w:bCs/>
          <w:color w:val="F08050"/>
        </w:rPr>
        <w:t>Engagement</w:t>
      </w:r>
      <w:r w:rsidRPr="002C3F60">
        <w:t xml:space="preserve"> </w:t>
      </w:r>
      <w:r>
        <w:t xml:space="preserve">bei Wettbewerbern </w:t>
      </w:r>
      <w:r w:rsidRPr="002C3F60">
        <w:t xml:space="preserve">oder Geschäftspartnern </w:t>
      </w:r>
      <w:r w:rsidR="00435EDC">
        <w:t>und -</w:t>
      </w:r>
      <w:r w:rsidR="00914753">
        <w:t xml:space="preserve">partnerinnen </w:t>
      </w:r>
      <w:r w:rsidRPr="002C3F60">
        <w:t xml:space="preserve">von </w:t>
      </w:r>
      <w:r w:rsidRPr="000427D7">
        <w:rPr>
          <w:highlight w:val="yellow"/>
        </w:rPr>
        <w:t>[Unternehmensname]</w:t>
      </w:r>
      <w:r w:rsidRPr="002C3F60">
        <w:t xml:space="preserve"> sind nicht gestattet, außer es handelt sich um geringfügige Beteiligungen an börsennotierten Unternehmen im Rahmen üblicher Vermögensverwaltung. Beteiligungen durch nahe Angehörige müssen dem </w:t>
      </w:r>
      <w:r w:rsidR="00914753">
        <w:t xml:space="preserve">oder der </w:t>
      </w:r>
      <w:r w:rsidRPr="002C3F60">
        <w:t>Vorgesetzte</w:t>
      </w:r>
      <w:r w:rsidR="00914753">
        <w:t>:</w:t>
      </w:r>
      <w:r w:rsidRPr="002C3F60">
        <w:t>n gemeldet werden.</w:t>
      </w:r>
      <w:r>
        <w:t xml:space="preserve"> Nahe Angehörige umfassen den</w:t>
      </w:r>
      <w:r w:rsidR="00914753">
        <w:t xml:space="preserve"> oder die</w:t>
      </w:r>
      <w:r>
        <w:t xml:space="preserve"> Ehepartner</w:t>
      </w:r>
      <w:r w:rsidR="00914753">
        <w:t>:in</w:t>
      </w:r>
      <w:r>
        <w:t xml:space="preserve"> bzw. Lebenspartner</w:t>
      </w:r>
      <w:r w:rsidR="00914753">
        <w:t>:in</w:t>
      </w:r>
      <w:r>
        <w:t xml:space="preserve"> des</w:t>
      </w:r>
      <w:r w:rsidR="00914753">
        <w:t xml:space="preserve"> Mitarbeiters oder der Mitarbeiterin</w:t>
      </w:r>
      <w:r>
        <w:t>, seine</w:t>
      </w:r>
      <w:r w:rsidR="00D45104">
        <w:t xml:space="preserve"> oder ihre</w:t>
      </w:r>
      <w:r>
        <w:t xml:space="preserve"> Eltern, Geschwister und Kinder sowie sonstige Personen, soweit diese seit mindestens einem Jahr im selben Haushalt des Mitarbeiters</w:t>
      </w:r>
      <w:r w:rsidR="00D45104">
        <w:t xml:space="preserve"> oder der Mitarbeiterin</w:t>
      </w:r>
      <w:r>
        <w:t xml:space="preserve"> leben.</w:t>
      </w:r>
    </w:p>
    <w:p w14:paraId="2B6EBF3B" w14:textId="29F93FF9" w:rsidR="00F63C58" w:rsidRDefault="00F63C58" w:rsidP="003527D5">
      <w:pPr>
        <w:pStyle w:val="Listenabsatz"/>
        <w:numPr>
          <w:ilvl w:val="0"/>
          <w:numId w:val="1"/>
        </w:numPr>
        <w:ind w:left="714" w:hanging="357"/>
      </w:pPr>
      <w:r>
        <w:t>V</w:t>
      </w:r>
      <w:r w:rsidRPr="00F51522">
        <w:t xml:space="preserve">or Vertragsverhandlungen müssen Transaktionen mit </w:t>
      </w:r>
      <w:r w:rsidR="00923946" w:rsidRPr="002C3F60">
        <w:t xml:space="preserve">Geschäftspartnern </w:t>
      </w:r>
      <w:r w:rsidR="00923946">
        <w:t>und -partnerinnen</w:t>
      </w:r>
      <w:r w:rsidR="00D45104">
        <w:t xml:space="preserve"> </w:t>
      </w:r>
      <w:r w:rsidRPr="00F51522">
        <w:t>gemeldet werden, wenn beteiligte Personen nahe Angehörige sind.</w:t>
      </w:r>
    </w:p>
    <w:p w14:paraId="52AB0CEE" w14:textId="05ACDC6C" w:rsidR="00F63C58" w:rsidRDefault="00F63C58" w:rsidP="003527D5">
      <w:pPr>
        <w:pStyle w:val="Listenabsatz"/>
        <w:numPr>
          <w:ilvl w:val="0"/>
          <w:numId w:val="1"/>
        </w:numPr>
        <w:ind w:left="714" w:hanging="357"/>
      </w:pPr>
      <w:r w:rsidRPr="00F51522">
        <w:rPr>
          <w:b/>
          <w:bCs/>
          <w:color w:val="F08050"/>
        </w:rPr>
        <w:t>Angehörigenverhältnisse</w:t>
      </w:r>
      <w:r w:rsidRPr="00F51522">
        <w:rPr>
          <w:color w:val="F08050"/>
        </w:rPr>
        <w:t xml:space="preserve"> </w:t>
      </w:r>
      <w:r w:rsidRPr="00F51522">
        <w:t>von Mitarbeitern</w:t>
      </w:r>
      <w:r w:rsidR="00D45104">
        <w:t xml:space="preserve"> und Mitarbeiterinnen</w:t>
      </w:r>
      <w:r w:rsidRPr="00F51522">
        <w:t xml:space="preserve"> in derselben Abteilung müssen dem </w:t>
      </w:r>
      <w:r w:rsidR="00D45104">
        <w:t xml:space="preserve">oder der </w:t>
      </w:r>
      <w:r w:rsidRPr="00F51522">
        <w:t>Vorgesetzten offengelegt werden, da sie potenzielle Interessenkonflikte darstellen können.</w:t>
      </w:r>
    </w:p>
    <w:p w14:paraId="071BDFC7" w14:textId="77777777" w:rsidR="00F63C58" w:rsidRDefault="00F63C58" w:rsidP="003527D5"/>
    <w:p w14:paraId="53649C8D" w14:textId="0B4C2A2F" w:rsidR="00F63C58" w:rsidRDefault="00F63C58" w:rsidP="003527D5">
      <w:r>
        <w:t xml:space="preserve">Bei Fragen oder Zweifeln halten wir umgehend Rücksprache mit dem </w:t>
      </w:r>
      <w:r w:rsidR="00D45104">
        <w:t xml:space="preserve">oder der </w:t>
      </w:r>
      <w:r>
        <w:t>Vorgesetzten oder de</w:t>
      </w:r>
      <w:r w:rsidR="00923946">
        <w:t>m</w:t>
      </w:r>
      <w:r>
        <w:t xml:space="preserve"> </w:t>
      </w:r>
      <w:r w:rsidR="00D45104">
        <w:t xml:space="preserve">oder der </w:t>
      </w:r>
      <w:r>
        <w:t>Compliance-Verantwortlichen.</w:t>
      </w:r>
    </w:p>
    <w:p w14:paraId="55D69D18" w14:textId="77777777" w:rsidR="00F63C58" w:rsidRDefault="00F63C58" w:rsidP="003527D5"/>
    <w:p w14:paraId="5709AF7E" w14:textId="299E6817" w:rsidR="00F63C58" w:rsidRDefault="00F63C58" w:rsidP="003527D5">
      <w:r>
        <w:t xml:space="preserve">Es liegt in der Verantwortung jedes Einzelnen sicherzustellen, dass Interessenkonflikte </w:t>
      </w:r>
      <w:r w:rsidRPr="004D2033">
        <w:rPr>
          <w:highlight w:val="yellow"/>
        </w:rPr>
        <w:t>[Unternehmensname einfügen]</w:t>
      </w:r>
      <w:r>
        <w:t xml:space="preserve"> nicht negativ beeinflussen.</w:t>
      </w:r>
    </w:p>
    <w:p w14:paraId="6EA801A7" w14:textId="77777777" w:rsidR="00986B5F" w:rsidRDefault="00986B5F" w:rsidP="003527D5"/>
    <w:p w14:paraId="05AF7ADF" w14:textId="77777777" w:rsidR="00F14309" w:rsidRDefault="00F14309" w:rsidP="001D410A">
      <w:pPr>
        <w:pStyle w:val="berschrift2"/>
      </w:pPr>
      <w:bookmarkStart w:id="20" w:name="_Toc159915981"/>
      <w:r w:rsidRPr="000D47F6">
        <w:t>Gesetze, Steuern und Buchführung</w:t>
      </w:r>
      <w:bookmarkEnd w:id="20"/>
    </w:p>
    <w:p w14:paraId="190C84CF" w14:textId="77777777" w:rsidR="00986B5F" w:rsidRDefault="00986B5F" w:rsidP="003527D5"/>
    <w:p w14:paraId="56F60B98" w14:textId="75715D12" w:rsidR="00AC11DA" w:rsidRDefault="00AC11DA" w:rsidP="003527D5">
      <w:r>
        <w:t xml:space="preserve">Wir verpflichten uns zur Einhaltung sämtlicher für uns </w:t>
      </w:r>
      <w:r w:rsidRPr="001D410A">
        <w:rPr>
          <w:b/>
          <w:bCs/>
          <w:color w:val="F08050"/>
        </w:rPr>
        <w:t>geltenden Gesetzesbestimmungen und Rechtsvorschriften</w:t>
      </w:r>
      <w:r>
        <w:t xml:space="preserve">, einschließlich </w:t>
      </w:r>
      <w:r w:rsidRPr="00AA0E0A">
        <w:t xml:space="preserve">dem </w:t>
      </w:r>
      <w:r w:rsidRPr="00B2552A">
        <w:t xml:space="preserve">lokal anzuwendenden </w:t>
      </w:r>
      <w:r w:rsidRPr="001D410A">
        <w:rPr>
          <w:b/>
          <w:bCs/>
          <w:color w:val="F08050"/>
        </w:rPr>
        <w:t>Steuerrecht</w:t>
      </w:r>
      <w:r w:rsidRPr="00BC7092">
        <w:rPr>
          <w:color w:val="7030A0"/>
        </w:rPr>
        <w:t xml:space="preserve"> </w:t>
      </w:r>
      <w:r>
        <w:t>in den Ländern, in denen wir tätig sind. Unsere steuerlichen Verpflichtungen nehmen wir ernst und halten uns an den Fremdvergleichsgrundsatz als internationalen Standard für Verrechnungspreise.</w:t>
      </w:r>
    </w:p>
    <w:p w14:paraId="3827A228" w14:textId="77777777" w:rsidR="00AC11DA" w:rsidRDefault="00AC11DA" w:rsidP="003527D5"/>
    <w:p w14:paraId="6384AD80" w14:textId="77777777" w:rsidR="00AC11DA" w:rsidRDefault="00AC11DA" w:rsidP="003527D5">
      <w:r>
        <w:t xml:space="preserve">Alle erstellten Dokumente und Berichte, einschließlich Finanz- und Geschäftsberichte, müssen korrekt und wahrheitsgemäß sein </w:t>
      </w:r>
      <w:r w:rsidRPr="001D410A">
        <w:rPr>
          <w:b/>
          <w:bCs/>
          <w:color w:val="F08050"/>
        </w:rPr>
        <w:t>(ordnungsgemäße Aufzeichnung/Buchführung)</w:t>
      </w:r>
      <w:r>
        <w:t xml:space="preserve">. Wir fördern Transparenz und verhindern Betrug, indem wir Geschäftsinformationen und -transaktionen </w:t>
      </w:r>
      <w:r w:rsidRPr="00E33A89">
        <w:t xml:space="preserve">präzise, vollständig, rechtzeitig und wahrheitsgemäß erfassen, </w:t>
      </w:r>
      <w:r>
        <w:t>sowohl elektronisch als auch schriftlich.</w:t>
      </w:r>
    </w:p>
    <w:p w14:paraId="7400E096" w14:textId="77777777" w:rsidR="00AC11DA" w:rsidRDefault="00AC11DA" w:rsidP="003527D5"/>
    <w:p w14:paraId="60B4D992" w14:textId="1F9887F9" w:rsidR="00AC11DA" w:rsidRDefault="00AC11DA" w:rsidP="003527D5">
      <w:r w:rsidRPr="00AA0E0A">
        <w:t>Auch hier trägt jede</w:t>
      </w:r>
      <w:r w:rsidR="000A03DF">
        <w:t>:</w:t>
      </w:r>
      <w:r w:rsidRPr="00AA0E0A">
        <w:t>r von uns zur Einhaltung der Gesetze, Vorschriften und internen Regeln in diesem Bereich</w:t>
      </w:r>
      <w:r w:rsidRPr="00BC7092">
        <w:t xml:space="preserve"> maßgeblich</w:t>
      </w:r>
      <w:r w:rsidRPr="00E33A89">
        <w:t xml:space="preserve"> bei.</w:t>
      </w:r>
    </w:p>
    <w:p w14:paraId="37BF373C" w14:textId="77777777" w:rsidR="00AC11DA" w:rsidRDefault="00AC11DA" w:rsidP="003527D5"/>
    <w:p w14:paraId="1890448F" w14:textId="7C4418EC" w:rsidR="00F14309" w:rsidRPr="000D47F6" w:rsidRDefault="00F14309" w:rsidP="001D410A">
      <w:pPr>
        <w:pStyle w:val="berschrift2"/>
      </w:pPr>
      <w:bookmarkStart w:id="21" w:name="_Toc159915982"/>
      <w:r w:rsidRPr="000D47F6">
        <w:t>Geschäftspartner</w:t>
      </w:r>
      <w:r w:rsidR="000A03DF">
        <w:t>:innen</w:t>
      </w:r>
      <w:r w:rsidRPr="000D47F6">
        <w:t xml:space="preserve"> und </w:t>
      </w:r>
      <w:r>
        <w:t>Geldwäsche</w:t>
      </w:r>
      <w:bookmarkEnd w:id="21"/>
    </w:p>
    <w:p w14:paraId="2B4957B7" w14:textId="77777777" w:rsidR="00986B5F" w:rsidRDefault="00986B5F" w:rsidP="003527D5"/>
    <w:p w14:paraId="5D114CE8" w14:textId="1557141C" w:rsidR="0065189E" w:rsidRDefault="0065189E" w:rsidP="003527D5">
      <w:r w:rsidRPr="009C3C08">
        <w:t>Unsere Geschäftsbeziehungen basieren auf Ehrlichkeit und Aufrichtigkeit. Wir machen nur wahrheitsgetreue Aussagen gegenüber unseren Geschäftspartnern</w:t>
      </w:r>
      <w:r w:rsidR="00D45104">
        <w:t xml:space="preserve"> und Geschäftspartnerinnen</w:t>
      </w:r>
      <w:r w:rsidRPr="009C3C08">
        <w:t xml:space="preserve">. </w:t>
      </w:r>
      <w:r w:rsidRPr="00A97C9E">
        <w:t>Grundlage unserer Geschäftsbeziehungen</w:t>
      </w:r>
      <w:r>
        <w:t xml:space="preserve"> ist</w:t>
      </w:r>
      <w:r w:rsidRPr="00A97C9E">
        <w:t xml:space="preserve">, dass wir unsere </w:t>
      </w:r>
      <w:r w:rsidRPr="001D410A">
        <w:rPr>
          <w:b/>
          <w:bCs/>
          <w:color w:val="F08050"/>
        </w:rPr>
        <w:t>Geschäftspartner</w:t>
      </w:r>
      <w:r w:rsidR="00D45104">
        <w:rPr>
          <w:b/>
          <w:bCs/>
          <w:color w:val="F08050"/>
        </w:rPr>
        <w:t>:innen</w:t>
      </w:r>
      <w:r w:rsidRPr="00632568">
        <w:rPr>
          <w:b/>
          <w:bCs/>
          <w:color w:val="660066"/>
        </w:rPr>
        <w:t xml:space="preserve"> </w:t>
      </w:r>
      <w:r w:rsidRPr="001D410A">
        <w:rPr>
          <w:b/>
          <w:bCs/>
          <w:color w:val="F08050"/>
        </w:rPr>
        <w:t>kennen</w:t>
      </w:r>
      <w:r w:rsidRPr="00632568">
        <w:rPr>
          <w:b/>
          <w:bCs/>
          <w:color w:val="660066"/>
        </w:rPr>
        <w:t xml:space="preserve"> </w:t>
      </w:r>
      <w:r w:rsidRPr="001D410A">
        <w:rPr>
          <w:b/>
          <w:bCs/>
          <w:color w:val="F08050"/>
        </w:rPr>
        <w:t>wollen</w:t>
      </w:r>
      <w:r w:rsidRPr="00A97C9E">
        <w:t>.</w:t>
      </w:r>
      <w:r>
        <w:t xml:space="preserve"> </w:t>
      </w:r>
      <w:r w:rsidRPr="00A97C9E">
        <w:t>Im Bedarfsfall prüfen wir neue Geschäftspartner</w:t>
      </w:r>
      <w:r w:rsidR="00D45104">
        <w:t>:innen</w:t>
      </w:r>
      <w:r w:rsidRPr="00A97C9E">
        <w:t xml:space="preserve"> entsprechend definierten Vorgaben und erwarten dasselbe Maß an Aufrichtigkeit sowie regelkonformes und integres Verhalten.</w:t>
      </w:r>
    </w:p>
    <w:p w14:paraId="7BC047C1" w14:textId="77777777" w:rsidR="0065189E" w:rsidRDefault="0065189E" w:rsidP="003527D5"/>
    <w:p w14:paraId="1A8DB166" w14:textId="77777777" w:rsidR="0065189E" w:rsidRDefault="0065189E" w:rsidP="003527D5">
      <w:r w:rsidRPr="009C3C08">
        <w:t xml:space="preserve">Unser </w:t>
      </w:r>
      <w:r w:rsidRPr="009C3C08">
        <w:rPr>
          <w:b/>
          <w:bCs/>
          <w:color w:val="F08050"/>
        </w:rPr>
        <w:t>Geschäftspartner- und Lieferantenkodex</w:t>
      </w:r>
      <w:r w:rsidRPr="009C3C08">
        <w:t xml:space="preserve"> bildet die Grundlage unserer Beziehungen</w:t>
      </w:r>
      <w:r>
        <w:t xml:space="preserve">, </w:t>
      </w:r>
      <w:r w:rsidRPr="00A97C9E">
        <w:t xml:space="preserve">denn </w:t>
      </w:r>
      <w:r w:rsidRPr="004D2033">
        <w:rPr>
          <w:highlight w:val="yellow"/>
        </w:rPr>
        <w:t>[Unternehmensname einfügen]</w:t>
      </w:r>
      <w:r>
        <w:t xml:space="preserve"> </w:t>
      </w:r>
      <w:r w:rsidRPr="00A97C9E">
        <w:t xml:space="preserve">beteiligt sich an keinen illegalen Tätigkeiten anderer. Dazu </w:t>
      </w:r>
      <w:r w:rsidRPr="00A97C9E">
        <w:lastRenderedPageBreak/>
        <w:t xml:space="preserve">zählt es auch, einen (wenn auch ungewollten) Beitrag zur </w:t>
      </w:r>
      <w:r w:rsidRPr="001D410A">
        <w:rPr>
          <w:b/>
          <w:bCs/>
          <w:color w:val="F08050"/>
        </w:rPr>
        <w:t>Geldwäscherei und Steuerhinterziehung</w:t>
      </w:r>
      <w:r w:rsidRPr="00A97C9E">
        <w:rPr>
          <w:color w:val="7030A0"/>
        </w:rPr>
        <w:t xml:space="preserve"> </w:t>
      </w:r>
      <w:r w:rsidRPr="00A97C9E">
        <w:t>zu leisten.</w:t>
      </w:r>
    </w:p>
    <w:p w14:paraId="48DB5A50" w14:textId="77777777" w:rsidR="0065189E" w:rsidRDefault="0065189E" w:rsidP="003527D5"/>
    <w:p w14:paraId="22249B1C" w14:textId="77777777" w:rsidR="0065189E" w:rsidRDefault="0065189E" w:rsidP="003527D5">
      <w:r w:rsidRPr="009C3C08">
        <w:rPr>
          <w:b/>
          <w:bCs/>
          <w:color w:val="F08050"/>
        </w:rPr>
        <w:t>Transparenz und Nachvollziehbarkeit</w:t>
      </w:r>
      <w:r w:rsidRPr="009C3C08">
        <w:rPr>
          <w:color w:val="F08050"/>
        </w:rPr>
        <w:t xml:space="preserve"> </w:t>
      </w:r>
      <w:r w:rsidRPr="009C3C08">
        <w:t>unserer Geschäftstätigkeiten sind uns wichtig</w:t>
      </w:r>
      <w:r>
        <w:t>.</w:t>
      </w:r>
      <w:r w:rsidRPr="009C3C08">
        <w:t xml:space="preserve"> </w:t>
      </w:r>
      <w:r>
        <w:t>W</w:t>
      </w:r>
      <w:r w:rsidRPr="00A97C9E">
        <w:t>ir beteiligen uns nicht an unwahren Darstellungen oder unüblichen bzw unerlaubten Praktiken.</w:t>
      </w:r>
      <w:r>
        <w:t xml:space="preserve"> Wir folgen allen Gesetzen zur Bekämpfung von Geldwäsche und Steuerhinterziehung. Verdächtige Finanztransaktionen, wie Bargeldzahlungen oder Zahlungen aus Drittländern, werden von uns hinterfragt, um sicherzustellen, dass keine aus Straftaten stammenden Gelder involviert sind.</w:t>
      </w:r>
    </w:p>
    <w:p w14:paraId="715F5829" w14:textId="77777777" w:rsidR="0065189E" w:rsidRDefault="0065189E" w:rsidP="003527D5"/>
    <w:p w14:paraId="78977045" w14:textId="7F93F707" w:rsidR="00EC4B9B" w:rsidRDefault="0065189E" w:rsidP="003527D5">
      <w:r w:rsidRPr="009C3C08">
        <w:t xml:space="preserve">Im Umgang mit </w:t>
      </w:r>
      <w:r w:rsidRPr="009C3C08">
        <w:rPr>
          <w:b/>
          <w:bCs/>
          <w:color w:val="F08050"/>
        </w:rPr>
        <w:t>Beratern</w:t>
      </w:r>
      <w:r w:rsidR="00D45104">
        <w:rPr>
          <w:b/>
          <w:bCs/>
          <w:color w:val="F08050"/>
        </w:rPr>
        <w:t xml:space="preserve"> und Beraterinnen</w:t>
      </w:r>
      <w:r w:rsidRPr="009C3C08">
        <w:rPr>
          <w:color w:val="F08050"/>
        </w:rPr>
        <w:t xml:space="preserve"> </w:t>
      </w:r>
      <w:r w:rsidRPr="009C3C08">
        <w:t>legen wir Wert auf Transparenz und Nachvollziehbarkeit.</w:t>
      </w:r>
    </w:p>
    <w:p w14:paraId="4B0D6DFD" w14:textId="77777777" w:rsidR="00986B5F" w:rsidRDefault="00986B5F" w:rsidP="00F14309"/>
    <w:p w14:paraId="511E3024" w14:textId="77777777" w:rsidR="00F14309" w:rsidRPr="000D47F6" w:rsidRDefault="00F14309" w:rsidP="001D410A">
      <w:pPr>
        <w:pStyle w:val="berschrift2"/>
      </w:pPr>
      <w:bookmarkStart w:id="22" w:name="_Toc159915983"/>
      <w:r w:rsidRPr="000D47F6">
        <w:t>Außenwirtschaftsgesetze</w:t>
      </w:r>
      <w:r>
        <w:t>, Zoll und Exportkontrolle</w:t>
      </w:r>
      <w:bookmarkEnd w:id="22"/>
    </w:p>
    <w:p w14:paraId="3F982973" w14:textId="77777777" w:rsidR="00986B5F" w:rsidRDefault="00986B5F" w:rsidP="00877826">
      <w:pPr>
        <w:rPr>
          <w:highlight w:val="yellow"/>
        </w:rPr>
      </w:pPr>
    </w:p>
    <w:p w14:paraId="1F86D0BC" w14:textId="5F55C30C" w:rsidR="00877826" w:rsidRDefault="00877826" w:rsidP="00877826">
      <w:r w:rsidRPr="004D2033">
        <w:rPr>
          <w:highlight w:val="yellow"/>
        </w:rPr>
        <w:t>[Unternehmensname einfügen]</w:t>
      </w:r>
      <w:r w:rsidR="00D45104">
        <w:t xml:space="preserve"> </w:t>
      </w:r>
      <w:r>
        <w:t>folgt den nationalen und internationalen Gesetzen und Vorschriften, die den globalen Warenverkehr regeln. Jede</w:t>
      </w:r>
      <w:r w:rsidR="00D45104">
        <w:t>:</w:t>
      </w:r>
      <w:r>
        <w:t>r Mitarbeiter</w:t>
      </w:r>
      <w:r w:rsidR="00D45104">
        <w:t>:in</w:t>
      </w:r>
      <w:r>
        <w:t xml:space="preserve"> muss die Außenwirtschafts- und Zollvorschriften einhalten, insbesondere beim Kauf oder Verkauf von Waren, Dienstleistungen oder Technologien über Landesgrenzen hinweg.</w:t>
      </w:r>
    </w:p>
    <w:p w14:paraId="120273D2" w14:textId="77777777" w:rsidR="00877826" w:rsidRDefault="00877826" w:rsidP="00877826"/>
    <w:p w14:paraId="0322099F" w14:textId="77777777" w:rsidR="00877826" w:rsidRPr="001D410A" w:rsidRDefault="00877826" w:rsidP="00877826">
      <w:pPr>
        <w:rPr>
          <w:b/>
          <w:bCs/>
          <w:color w:val="F08050"/>
        </w:rPr>
      </w:pPr>
      <w:r w:rsidRPr="00BC7092">
        <w:t xml:space="preserve">Grundlage ist stets eine lückenlose und transparente </w:t>
      </w:r>
      <w:r w:rsidRPr="001D410A">
        <w:rPr>
          <w:b/>
          <w:bCs/>
          <w:color w:val="F08050"/>
        </w:rPr>
        <w:t>Verzollung aller Im- und Exporte</w:t>
      </w:r>
      <w:r w:rsidRPr="00525674">
        <w:t xml:space="preserve"> </w:t>
      </w:r>
      <w:r w:rsidRPr="00BC7092">
        <w:t xml:space="preserve">sowie eine Einhaltung der geltenden Außenwirtschaftsgesetze inklusive der für uns </w:t>
      </w:r>
      <w:r>
        <w:t>relevanten</w:t>
      </w:r>
      <w:r w:rsidRPr="00BC7092">
        <w:t xml:space="preserve"> </w:t>
      </w:r>
      <w:r w:rsidRPr="001D410A">
        <w:rPr>
          <w:b/>
          <w:bCs/>
          <w:color w:val="F08050"/>
        </w:rPr>
        <w:t>Exportkontrollpflichten und Sanktions- und Embargobeschränkungen.</w:t>
      </w:r>
    </w:p>
    <w:p w14:paraId="4BD7D36E" w14:textId="77777777" w:rsidR="00877826" w:rsidRDefault="00877826" w:rsidP="00877826"/>
    <w:p w14:paraId="31D7056C" w14:textId="77777777" w:rsidR="00877826" w:rsidRDefault="00877826" w:rsidP="00877826">
      <w:r>
        <w:t>Wir sind bestrebt, sämtliche exportkontrollrechtlichen Vorschriften zu beachten und stehen im Falle von Bedarf zur Zusammenarbeit mit relevanten Behörden weltweit bereit.</w:t>
      </w:r>
    </w:p>
    <w:p w14:paraId="6A6ECD47" w14:textId="77777777" w:rsidR="00877826" w:rsidRDefault="00877826" w:rsidP="00877826"/>
    <w:p w14:paraId="15E1FC9C" w14:textId="77777777" w:rsidR="00F14309" w:rsidRPr="000D47F6" w:rsidRDefault="00F14309" w:rsidP="001D410A">
      <w:pPr>
        <w:pStyle w:val="berschrift2"/>
      </w:pPr>
      <w:bookmarkStart w:id="23" w:name="_Toc159915984"/>
      <w:r w:rsidRPr="000D47F6">
        <w:t>Fairer Wettbewerb</w:t>
      </w:r>
      <w:bookmarkEnd w:id="23"/>
    </w:p>
    <w:p w14:paraId="7BDB2BC2" w14:textId="77777777" w:rsidR="00986B5F" w:rsidRDefault="00986B5F" w:rsidP="003527D5">
      <w:bookmarkStart w:id="24" w:name="_Hlk159912001"/>
    </w:p>
    <w:p w14:paraId="27CCF119" w14:textId="20B932B6" w:rsidR="00623D8B" w:rsidRDefault="00623D8B" w:rsidP="003527D5">
      <w:r>
        <w:t xml:space="preserve">Transparentes und faires Verhalten am Markt sichert langfristig unsere Interessen und Wettbewerbsfähigkeit. Wir bekennen uns klar zu einem </w:t>
      </w:r>
      <w:r w:rsidRPr="00A40BA0">
        <w:rPr>
          <w:b/>
          <w:bCs/>
          <w:color w:val="F08050"/>
        </w:rPr>
        <w:t>fairen und freien Wettbewerb</w:t>
      </w:r>
      <w:r w:rsidRPr="00A40BA0">
        <w:rPr>
          <w:color w:val="F08050"/>
        </w:rPr>
        <w:t xml:space="preserve"> </w:t>
      </w:r>
      <w:r>
        <w:t>und lehnen jegliches entgegenwirkende Verhalten vehement ab.</w:t>
      </w:r>
    </w:p>
    <w:p w14:paraId="7C4A0FBD" w14:textId="77777777" w:rsidR="00623D8B" w:rsidRDefault="00623D8B" w:rsidP="003527D5"/>
    <w:p w14:paraId="404AC6B0" w14:textId="77777777" w:rsidR="00623D8B" w:rsidRDefault="00623D8B" w:rsidP="003527D5">
      <w:r>
        <w:t xml:space="preserve">Verstöße gegen kartellrechtliche Vorschriften können schwerwiegende Folgen </w:t>
      </w:r>
      <w:r w:rsidRPr="00AA0E0A">
        <w:t>f</w:t>
      </w:r>
      <w:r w:rsidRPr="00B2552A">
        <w:t xml:space="preserve">ür </w:t>
      </w:r>
      <w:r w:rsidRPr="004D2033">
        <w:rPr>
          <w:highlight w:val="yellow"/>
        </w:rPr>
        <w:t>[Unternehmensname einfügen]</w:t>
      </w:r>
      <w:r>
        <w:t xml:space="preserve"> haben, darunter hohe Geldstrafen, </w:t>
      </w:r>
      <w:r w:rsidRPr="00B2552A">
        <w:t>Schadenersatzzahlungen</w:t>
      </w:r>
      <w:r>
        <w:t xml:space="preserve"> und in einigen Ländern sogar Freiheitsstrafen. </w:t>
      </w:r>
      <w:r w:rsidRPr="00B2552A">
        <w:t>Mündliche Absprachen und abgestimmte Verhaltensweisen werden dabei genauso von den Behörden geahndet wie schriftliche Vereinbarungen</w:t>
      </w:r>
      <w:r>
        <w:t>.</w:t>
      </w:r>
    </w:p>
    <w:p w14:paraId="0FB51FB0" w14:textId="77777777" w:rsidR="00623D8B" w:rsidRDefault="00623D8B" w:rsidP="003527D5"/>
    <w:p w14:paraId="328D5CEF" w14:textId="045713EF" w:rsidR="00623D8B" w:rsidRDefault="00623D8B" w:rsidP="003527D5">
      <w:r>
        <w:t xml:space="preserve">Daher sind folgende Verhaltensleitlinien einzuhalten: </w:t>
      </w:r>
    </w:p>
    <w:p w14:paraId="743306ED" w14:textId="4148E386" w:rsidR="00623D8B" w:rsidRDefault="00623D8B" w:rsidP="003527D5">
      <w:pPr>
        <w:pStyle w:val="Listenabsatz"/>
        <w:numPr>
          <w:ilvl w:val="0"/>
          <w:numId w:val="8"/>
        </w:numPr>
      </w:pPr>
      <w:r>
        <w:t>K</w:t>
      </w:r>
      <w:r w:rsidRPr="00705813">
        <w:t xml:space="preserve">eine Absprachen </w:t>
      </w:r>
      <w:r>
        <w:t>mit Wettbewerbern</w:t>
      </w:r>
      <w:r w:rsidR="00B4451F">
        <w:t xml:space="preserve"> und Wettbewerberinnen</w:t>
      </w:r>
      <w:r>
        <w:t xml:space="preserve"> </w:t>
      </w:r>
      <w:r w:rsidRPr="00705813">
        <w:t>über geschäftliche Themen, die das Wettbewerbsverhalten bestimmen oder beeinflussen</w:t>
      </w:r>
      <w:r>
        <w:t xml:space="preserve"> (</w:t>
      </w:r>
      <w:r w:rsidRPr="00705813">
        <w:t>insbesondere für Vereinbarungen</w:t>
      </w:r>
      <w:r>
        <w:t>/</w:t>
      </w:r>
      <w:r w:rsidRPr="00705813">
        <w:t>Absprachen, die das Festlegen von Preisen oder Produktionskapazitäten, die Aufteilung von Märkten und Kunden</w:t>
      </w:r>
      <w:r w:rsidR="007616FA">
        <w:t xml:space="preserve"> und Kundinnen</w:t>
      </w:r>
      <w:r w:rsidRPr="00705813">
        <w:t xml:space="preserve"> oder den Boykott eines Kunden</w:t>
      </w:r>
      <w:r w:rsidR="007616FA">
        <w:t>, einer Kundin</w:t>
      </w:r>
      <w:r w:rsidRPr="00705813">
        <w:t xml:space="preserve"> und anderer</w:t>
      </w:r>
      <w:r w:rsidRPr="00DD23B7">
        <w:t xml:space="preserve"> Marktteilnehmer</w:t>
      </w:r>
      <w:r w:rsidR="007616FA">
        <w:t>:innen</w:t>
      </w:r>
      <w:r w:rsidRPr="00DD23B7">
        <w:t xml:space="preserve"> zum Ziel haben oder bewirken</w:t>
      </w:r>
      <w:r>
        <w:t>)</w:t>
      </w:r>
    </w:p>
    <w:p w14:paraId="649DA496" w14:textId="37CDA5E7" w:rsidR="00623D8B" w:rsidRPr="00B2552A" w:rsidRDefault="00623D8B" w:rsidP="003527D5">
      <w:pPr>
        <w:pStyle w:val="Listenabsatz"/>
        <w:numPr>
          <w:ilvl w:val="0"/>
          <w:numId w:val="8"/>
        </w:numPr>
      </w:pPr>
      <w:r>
        <w:t>K</w:t>
      </w:r>
      <w:r w:rsidRPr="00B2552A">
        <w:t>eine</w:t>
      </w:r>
      <w:r>
        <w:t xml:space="preserve"> Anwendung</w:t>
      </w:r>
      <w:r w:rsidRPr="00B2552A">
        <w:t xml:space="preserve"> unfaire</w:t>
      </w:r>
      <w:r>
        <w:t>r</w:t>
      </w:r>
      <w:r w:rsidRPr="00B2552A">
        <w:t xml:space="preserve"> Geschäftspraktiken oder </w:t>
      </w:r>
      <w:r>
        <w:t xml:space="preserve">Ausübung von </w:t>
      </w:r>
      <w:r w:rsidRPr="00B2552A">
        <w:t>Druck auf Zwischenhändler</w:t>
      </w:r>
      <w:r w:rsidR="00B4451F">
        <w:t>:innen</w:t>
      </w:r>
      <w:r w:rsidRPr="00B2552A">
        <w:t>, um Produkte zu einem bestimmten Preis zu vertreiben.</w:t>
      </w:r>
    </w:p>
    <w:p w14:paraId="0EBFFD51" w14:textId="6921C39A" w:rsidR="00623D8B" w:rsidRPr="008C62CE" w:rsidRDefault="00623D8B" w:rsidP="003527D5">
      <w:pPr>
        <w:pStyle w:val="Listenabsatz"/>
        <w:numPr>
          <w:ilvl w:val="0"/>
          <w:numId w:val="8"/>
        </w:numPr>
      </w:pPr>
      <w:r>
        <w:t>K</w:t>
      </w:r>
      <w:r w:rsidRPr="008C62CE">
        <w:t>eine Vereinbarungen</w:t>
      </w:r>
      <w:r>
        <w:t>/</w:t>
      </w:r>
      <w:r w:rsidRPr="008C62CE">
        <w:t xml:space="preserve">Absprachen zur Abgabe von Scheinangeboten </w:t>
      </w:r>
    </w:p>
    <w:p w14:paraId="7665B256" w14:textId="77777777" w:rsidR="00623D8B" w:rsidRDefault="00623D8B" w:rsidP="003527D5"/>
    <w:p w14:paraId="36778A00" w14:textId="122C565D" w:rsidR="00623D8B" w:rsidRDefault="00623D8B" w:rsidP="003527D5">
      <w:r>
        <w:lastRenderedPageBreak/>
        <w:t xml:space="preserve">Bei </w:t>
      </w:r>
      <w:r w:rsidRPr="00953BED">
        <w:rPr>
          <w:b/>
          <w:bCs/>
          <w:color w:val="F08050"/>
        </w:rPr>
        <w:t>Kontakten mit Wettbewerbern</w:t>
      </w:r>
      <w:r w:rsidR="00B4451F">
        <w:rPr>
          <w:b/>
          <w:bCs/>
          <w:color w:val="F08050"/>
        </w:rPr>
        <w:t xml:space="preserve"> und Wettbewerberinnen</w:t>
      </w:r>
      <w:r w:rsidRPr="00953BED">
        <w:rPr>
          <w:color w:val="F08050"/>
        </w:rPr>
        <w:t xml:space="preserve"> </w:t>
      </w:r>
      <w:r>
        <w:t xml:space="preserve">dürfen keine </w:t>
      </w:r>
      <w:r w:rsidRPr="00953BED">
        <w:rPr>
          <w:b/>
          <w:bCs/>
          <w:color w:val="F08050"/>
        </w:rPr>
        <w:t>vertraulichen Informationen</w:t>
      </w:r>
      <w:r w:rsidRPr="00953BED">
        <w:rPr>
          <w:color w:val="F08050"/>
        </w:rPr>
        <w:t xml:space="preserve"> </w:t>
      </w:r>
      <w:r>
        <w:t>wie Preise, Kosten, Lagerbestände oder ähnliche Informationen ausgetauscht werden.</w:t>
      </w:r>
    </w:p>
    <w:p w14:paraId="22F5E61D" w14:textId="77777777" w:rsidR="00623D8B" w:rsidRDefault="00623D8B" w:rsidP="003527D5"/>
    <w:p w14:paraId="108A0F65" w14:textId="35A2BC42" w:rsidR="00623D8B" w:rsidRDefault="00C53350" w:rsidP="003527D5">
      <w:r w:rsidRPr="00C53350">
        <w:t>Bei der Tätigkeit in Verbänden und insbesondere die Teilnahme an Verbandssitzungen gilt ebenfalls die Einhaltung der Verhaltensleitlinien zum fairen Wettbewerb. Nehmen wir kartellrechtswidriges Verhalten anderer Teilnehmer</w:t>
      </w:r>
      <w:r w:rsidR="007616FA">
        <w:t>:innen</w:t>
      </w:r>
      <w:r w:rsidRPr="00C53350">
        <w:t xml:space="preserve"> wahr, haben wir uns sofort aus diesen Gremien und Verbänden zurückzuziehen und müssen unsere Vorgesetzten davon in Kenntnis setzen.</w:t>
      </w:r>
    </w:p>
    <w:p w14:paraId="25592C40" w14:textId="77777777" w:rsidR="00C53350" w:rsidRDefault="00C53350" w:rsidP="003527D5"/>
    <w:p w14:paraId="1B7D4400" w14:textId="77777777" w:rsidR="00623D8B" w:rsidRPr="00705813" w:rsidRDefault="00623D8B" w:rsidP="003527D5">
      <w:r w:rsidRPr="00705813">
        <w:t xml:space="preserve">Bei jeglicher Beteiligung an der politischen </w:t>
      </w:r>
      <w:r w:rsidRPr="001D410A">
        <w:rPr>
          <w:b/>
          <w:bCs/>
          <w:color w:val="F08050"/>
        </w:rPr>
        <w:t>Interessenvertretung (Lobbying)</w:t>
      </w:r>
      <w:r w:rsidRPr="00AA0E0A">
        <w:t xml:space="preserve"> </w:t>
      </w:r>
      <w:r w:rsidRPr="00B2552A">
        <w:t>ist das Gebot der Transparenz</w:t>
      </w:r>
      <w:r>
        <w:t xml:space="preserve"> sowie alle geltenden Rechtsvorschriften</w:t>
      </w:r>
      <w:r w:rsidRPr="00705813">
        <w:t xml:space="preserve"> einzuhalten.</w:t>
      </w:r>
    </w:p>
    <w:bookmarkEnd w:id="24"/>
    <w:p w14:paraId="06A62EF8" w14:textId="77777777" w:rsidR="00986B5F" w:rsidRDefault="00986B5F" w:rsidP="003527D5"/>
    <w:p w14:paraId="0E94FFEF" w14:textId="77777777" w:rsidR="00F14309" w:rsidRPr="000D47F6" w:rsidRDefault="00F14309" w:rsidP="001D410A">
      <w:pPr>
        <w:pStyle w:val="berschrift2"/>
      </w:pPr>
      <w:bookmarkStart w:id="25" w:name="_Toc159915985"/>
      <w:r w:rsidRPr="000D47F6">
        <w:t>Informationssicherheit und Schutz vertraulicher Informationen</w:t>
      </w:r>
      <w:bookmarkEnd w:id="25"/>
    </w:p>
    <w:p w14:paraId="0B3FCFC5" w14:textId="77777777" w:rsidR="00986B5F" w:rsidRDefault="00986B5F" w:rsidP="003527D5"/>
    <w:p w14:paraId="5BB46297" w14:textId="21852096" w:rsidR="00330D09" w:rsidRDefault="00330D09" w:rsidP="003527D5">
      <w:r>
        <w:t xml:space="preserve">Unser </w:t>
      </w:r>
      <w:r w:rsidRPr="00101A6B">
        <w:rPr>
          <w:b/>
          <w:bCs/>
          <w:color w:val="F08050"/>
        </w:rPr>
        <w:t>Informationssicherheitsmanagementsystem</w:t>
      </w:r>
      <w:r w:rsidRPr="00101A6B">
        <w:rPr>
          <w:color w:val="F08050"/>
        </w:rPr>
        <w:t xml:space="preserve"> </w:t>
      </w:r>
      <w:r>
        <w:t>zielt darauf ab, den wachsenden Bedrohungen und Risiken effektiv entgegenzuwirken.</w:t>
      </w:r>
    </w:p>
    <w:p w14:paraId="3237179E" w14:textId="77777777" w:rsidR="00330D09" w:rsidRDefault="00330D09" w:rsidP="003527D5"/>
    <w:p w14:paraId="0691DD4C" w14:textId="45719B8A" w:rsidR="00330D09" w:rsidRDefault="00330D09" w:rsidP="003527D5">
      <w:r>
        <w:t>Es ist die Verantwortung jedes</w:t>
      </w:r>
      <w:r w:rsidR="00B4451F">
        <w:t xml:space="preserve"> und jeder</w:t>
      </w:r>
      <w:r>
        <w:t xml:space="preserve"> Einzelnen, einschließlich externer Dienstleister</w:t>
      </w:r>
      <w:r w:rsidR="00B4451F">
        <w:t>:innen</w:t>
      </w:r>
      <w:r>
        <w:t xml:space="preserve">, einen hohen Grad an </w:t>
      </w:r>
      <w:r w:rsidRPr="00101A6B">
        <w:rPr>
          <w:b/>
          <w:bCs/>
          <w:color w:val="F08050"/>
        </w:rPr>
        <w:t>Informationssicherheit</w:t>
      </w:r>
      <w:r w:rsidRPr="00101A6B">
        <w:rPr>
          <w:color w:val="F08050"/>
        </w:rPr>
        <w:t xml:space="preserve"> </w:t>
      </w:r>
      <w:r>
        <w:t>sicherzustellen, um das Vertrauen unserer Geschäftspartner</w:t>
      </w:r>
      <w:r w:rsidR="00B4451F">
        <w:t>:innen</w:t>
      </w:r>
      <w:r>
        <w:t xml:space="preserve"> zu wahren.</w:t>
      </w:r>
    </w:p>
    <w:p w14:paraId="24E3585F" w14:textId="77777777" w:rsidR="00330D09" w:rsidRDefault="00330D09" w:rsidP="003527D5"/>
    <w:p w14:paraId="40C1EAFC" w14:textId="77777777" w:rsidR="00330D09" w:rsidRDefault="00330D09" w:rsidP="003527D5">
      <w:r>
        <w:t xml:space="preserve">Erhaltene </w:t>
      </w:r>
      <w:r w:rsidRPr="000F760C">
        <w:rPr>
          <w:b/>
          <w:bCs/>
          <w:color w:val="F08050"/>
        </w:rPr>
        <w:t>vertrauliche Informationen</w:t>
      </w:r>
      <w:r w:rsidRPr="000F760C">
        <w:rPr>
          <w:color w:val="F08050"/>
        </w:rPr>
        <w:t xml:space="preserve"> </w:t>
      </w:r>
      <w:r w:rsidRPr="00DD23B7">
        <w:t>jeglicher Art</w:t>
      </w:r>
      <w:r>
        <w:t xml:space="preserve"> dürfen weder für persönliche Zwecke noch zum Nutzen Dritter verwendet werden. Alle Unternehmensinformationen müssen sicher verwahrt und vertraulich behandelt werden. </w:t>
      </w:r>
      <w:r w:rsidRPr="003C7394">
        <w:t xml:space="preserve">Auch im Rahmen der </w:t>
      </w:r>
      <w:r w:rsidRPr="001D410A">
        <w:rPr>
          <w:b/>
          <w:bCs/>
          <w:color w:val="F08050"/>
        </w:rPr>
        <w:t>Entsorgung/Vernichtung entsprechender Informationen und Dokumente</w:t>
      </w:r>
      <w:r w:rsidRPr="003C7394">
        <w:rPr>
          <w:color w:val="7030A0"/>
        </w:rPr>
        <w:t xml:space="preserve"> </w:t>
      </w:r>
      <w:r w:rsidRPr="003C7394">
        <w:t>ist der Schutz und die Vertraulichkeit zu gewährleisten.</w:t>
      </w:r>
      <w:r>
        <w:t xml:space="preserve"> </w:t>
      </w:r>
      <w:r w:rsidRPr="003C7394">
        <w:t>Werd</w:t>
      </w:r>
      <w:r w:rsidRPr="00DD23B7">
        <w:t>en solche Informationen aus dienstlichen Gründen außerhalb des Unternehmens benötigt, sind diese gegen die Einsichtnahme oder den Zugriff Dritter zu sichern.</w:t>
      </w:r>
    </w:p>
    <w:p w14:paraId="6A60A168" w14:textId="77777777" w:rsidR="00330D09" w:rsidRDefault="00330D09" w:rsidP="003527D5"/>
    <w:p w14:paraId="181D0726" w14:textId="5D763265" w:rsidR="00330D09" w:rsidRDefault="00330D09" w:rsidP="003527D5">
      <w:r>
        <w:t>Strenge Verschwiegenheit ist ü</w:t>
      </w:r>
      <w:r w:rsidRPr="000F760C">
        <w:t xml:space="preserve">ber sämtliche </w:t>
      </w:r>
      <w:r w:rsidRPr="000F760C">
        <w:rPr>
          <w:b/>
          <w:bCs/>
          <w:color w:val="F08050"/>
        </w:rPr>
        <w:t>Betriebs- und Geschäftsgeheimnisse</w:t>
      </w:r>
      <w:r>
        <w:t xml:space="preserve"> und unternehmensrelevante Themen, insbesondere Forschungs- und Entwicklungsvorgänge, Akquisitionsstrategien oder Akquisitionsziele </w:t>
      </w:r>
      <w:r w:rsidRPr="00D25F18">
        <w:t xml:space="preserve">sowie wesentliche Investitionen </w:t>
      </w:r>
      <w:r>
        <w:t>zu wahren. Bei der Einbindung externer Partner</w:t>
      </w:r>
      <w:r w:rsidR="00B4451F">
        <w:t>:innen</w:t>
      </w:r>
      <w:r>
        <w:t xml:space="preserve"> sind </w:t>
      </w:r>
      <w:r w:rsidRPr="00D25F18">
        <w:t xml:space="preserve">unter Einschaltung der zuständigen Rechtsabteilung </w:t>
      </w:r>
      <w:r>
        <w:t>geeignete Geheimhaltungsvereinbarungen abzuschließen.</w:t>
      </w:r>
    </w:p>
    <w:p w14:paraId="2CA7F3A7" w14:textId="77777777" w:rsidR="00330D09" w:rsidRDefault="00330D09" w:rsidP="003527D5"/>
    <w:p w14:paraId="423B2602" w14:textId="3FDF9A89" w:rsidR="00330D09" w:rsidRPr="008C62CE" w:rsidRDefault="00330D09" w:rsidP="003527D5">
      <w:r>
        <w:t xml:space="preserve">Informationen, aus denen </w:t>
      </w:r>
      <w:r w:rsidRPr="00C91DE9">
        <w:t xml:space="preserve">Betriebs- und Geschäftsgeheimnisse </w:t>
      </w:r>
      <w:r>
        <w:t>abgeleitet werden können, sind vertraulich zu behandeln, dürfen nur Mitarbeitern</w:t>
      </w:r>
      <w:r w:rsidR="00B4451F">
        <w:t xml:space="preserve"> und Mitarbeiterinnen</w:t>
      </w:r>
      <w:r>
        <w:t xml:space="preserve"> zugänglich gemacht werden, die sie für ihre berufliche Tätigkeit benötigen, und müssen sicher aufbewahrt werden. </w:t>
      </w:r>
      <w:r w:rsidRPr="008C62CE">
        <w:t>Dies gilt auch für Informationen, an denen unsere Vertragspartner</w:t>
      </w:r>
      <w:r w:rsidR="00B4451F">
        <w:t>:innen</w:t>
      </w:r>
      <w:r w:rsidRPr="008C62CE">
        <w:t xml:space="preserve"> ein Geheimhaltungsinteresse haben, insbesondere, wenn </w:t>
      </w:r>
      <w:r>
        <w:t>eine</w:t>
      </w:r>
      <w:r w:rsidRPr="008C62CE">
        <w:t xml:space="preserve"> Geheimhaltungsvereinbarung abgeschlossen wurde.</w:t>
      </w:r>
    </w:p>
    <w:p w14:paraId="722DFA7B" w14:textId="77777777" w:rsidR="00330D09" w:rsidRDefault="00330D09" w:rsidP="003527D5"/>
    <w:p w14:paraId="41C8301E" w14:textId="6FB8EC74" w:rsidR="00330D09" w:rsidRPr="00945358" w:rsidRDefault="00330D09" w:rsidP="003527D5">
      <w:r>
        <w:t xml:space="preserve">Die </w:t>
      </w:r>
      <w:r w:rsidRPr="00C91DE9">
        <w:rPr>
          <w:b/>
          <w:bCs/>
          <w:color w:val="F08050"/>
        </w:rPr>
        <w:t>Offenlegung von Daten</w:t>
      </w:r>
      <w:r w:rsidRPr="00C91DE9">
        <w:rPr>
          <w:color w:val="F08050"/>
        </w:rPr>
        <w:t xml:space="preserve"> </w:t>
      </w:r>
      <w:r>
        <w:t>an Marktforschungsinstitute oder Branchendienste ist nur mit Zustimmung der Geschäftsführung und unter der Bedingung zulässig, dass die Daten vertraulich behandelt und keine Rückschlüsse auf einzelne Teilnehmer</w:t>
      </w:r>
      <w:r w:rsidR="00B4451F">
        <w:t>:innen</w:t>
      </w:r>
      <w:r>
        <w:t xml:space="preserve"> ermöglicht werden.</w:t>
      </w:r>
      <w:r w:rsidR="00945358">
        <w:t xml:space="preserve"> </w:t>
      </w:r>
    </w:p>
    <w:p w14:paraId="37EAD10E" w14:textId="77777777" w:rsidR="00330D09" w:rsidRDefault="00330D09" w:rsidP="003527D5"/>
    <w:p w14:paraId="4662DDFA" w14:textId="71462769" w:rsidR="00330D09" w:rsidRDefault="00330D09" w:rsidP="003527D5">
      <w:r w:rsidRPr="00493004">
        <w:t>Bei Diebstahl oder Verlust unternehmensbezogener sensibler Daten</w:t>
      </w:r>
      <w:r>
        <w:t xml:space="preserve"> </w:t>
      </w:r>
      <w:r w:rsidRPr="00493004">
        <w:t>(</w:t>
      </w:r>
      <w:r w:rsidRPr="00493004">
        <w:rPr>
          <w:b/>
          <w:bCs/>
          <w:color w:val="F08050"/>
        </w:rPr>
        <w:t>Datenverlust und Databreach</w:t>
      </w:r>
      <w:r w:rsidRPr="00493004">
        <w:t>) muss dies sofort dem</w:t>
      </w:r>
      <w:r w:rsidR="00B4451F">
        <w:t xml:space="preserve"> oder der</w:t>
      </w:r>
      <w:r w:rsidRPr="00493004">
        <w:t xml:space="preserve"> Vorgesetzten</w:t>
      </w:r>
      <w:r>
        <w:t xml:space="preserve"> und Datenschutzbeauftragten</w:t>
      </w:r>
      <w:r w:rsidRPr="00493004">
        <w:t xml:space="preserve"> gemeldet </w:t>
      </w:r>
      <w:r w:rsidRPr="00493004">
        <w:lastRenderedPageBreak/>
        <w:t>werden. Im Falle elektronischer Daten sollten die Passwörter sofort gesperrt oder andere geeignete Maßnahmen in Absprache mit der IT-Abteilung ergriffen werden.</w:t>
      </w:r>
    </w:p>
    <w:p w14:paraId="6056D880" w14:textId="3081AB05" w:rsidR="00F14309" w:rsidRDefault="00F14309" w:rsidP="003527D5"/>
    <w:p w14:paraId="7EBC8C79" w14:textId="77777777" w:rsidR="00F14309" w:rsidRPr="000D47F6" w:rsidRDefault="00F14309" w:rsidP="001D410A">
      <w:pPr>
        <w:pStyle w:val="berschrift2"/>
      </w:pPr>
      <w:bookmarkStart w:id="26" w:name="_Toc159915986"/>
      <w:r w:rsidRPr="000D47F6">
        <w:t>Datenschutz und Umgang mit personenbezogenen Daten</w:t>
      </w:r>
      <w:bookmarkEnd w:id="26"/>
    </w:p>
    <w:p w14:paraId="13DD32C5" w14:textId="77777777" w:rsidR="00986B5F" w:rsidRDefault="00986B5F" w:rsidP="003527D5"/>
    <w:p w14:paraId="0E20F986" w14:textId="539A099E" w:rsidR="00330D09" w:rsidRPr="00B2552A" w:rsidRDefault="00330D09" w:rsidP="003527D5">
      <w:r>
        <w:t>Der Schutz personenbezogener Daten unserer Geschäftspartner</w:t>
      </w:r>
      <w:r w:rsidR="00B4451F">
        <w:t>:innen</w:t>
      </w:r>
      <w:r>
        <w:t xml:space="preserve"> hat oberste Priorität. Wir halten uns streng an die geltenden </w:t>
      </w:r>
      <w:r w:rsidRPr="001D410A">
        <w:rPr>
          <w:b/>
          <w:bCs/>
          <w:color w:val="F08050"/>
        </w:rPr>
        <w:t>datenschutzrechtlichen Bestimmungen</w:t>
      </w:r>
      <w:r>
        <w:t xml:space="preserve">, insbesondere </w:t>
      </w:r>
      <w:r w:rsidRPr="00AA0E0A">
        <w:t>die Bestimmungen der europäischen und nationalen Datenschutzgesetze (insbesondere DSGVO)</w:t>
      </w:r>
      <w:r>
        <w:t>, und integrieren Datenschutz in unsere Unternehmenskultur. Alle Mitarbeiter</w:t>
      </w:r>
      <w:r w:rsidR="00B4451F">
        <w:t>:innen</w:t>
      </w:r>
      <w:r>
        <w:t xml:space="preserve"> von </w:t>
      </w:r>
      <w:r w:rsidRPr="00E3462F">
        <w:rPr>
          <w:highlight w:val="yellow"/>
        </w:rPr>
        <w:t>[Unternehmensname einfügen]</w:t>
      </w:r>
      <w:r>
        <w:t xml:space="preserve"> sind </w:t>
      </w:r>
      <w:r w:rsidRPr="00B2552A">
        <w:t>zur Einhaltung des Datenschutzes verpflichtet.</w:t>
      </w:r>
    </w:p>
    <w:p w14:paraId="22114673" w14:textId="77777777" w:rsidR="00330D09" w:rsidRPr="00CA1D91" w:rsidRDefault="00330D09" w:rsidP="003527D5"/>
    <w:p w14:paraId="0BC8692C" w14:textId="17C2AF2D" w:rsidR="00330D09" w:rsidRDefault="00330D09" w:rsidP="003527D5">
      <w:r>
        <w:t xml:space="preserve">Im Arbeitsalltag setzen wir </w:t>
      </w:r>
      <w:r w:rsidRPr="00E3462F">
        <w:rPr>
          <w:b/>
          <w:bCs/>
          <w:color w:val="F08050"/>
        </w:rPr>
        <w:t>Schutzmaßnahmen</w:t>
      </w:r>
      <w:r w:rsidRPr="00E3462F">
        <w:rPr>
          <w:color w:val="F08050"/>
        </w:rPr>
        <w:t xml:space="preserve"> </w:t>
      </w:r>
      <w:r>
        <w:t xml:space="preserve">ein, um personenbezogene Daten bestmöglich zu sichern. Bei der </w:t>
      </w:r>
      <w:r w:rsidRPr="001D410A">
        <w:rPr>
          <w:b/>
          <w:bCs/>
          <w:color w:val="F08050"/>
        </w:rPr>
        <w:t>Entsorgung/Vernichtung</w:t>
      </w:r>
      <w:r w:rsidRPr="00BC7092">
        <w:t xml:space="preserve"> </w:t>
      </w:r>
      <w:r>
        <w:t xml:space="preserve">von </w:t>
      </w:r>
      <w:r w:rsidRPr="00BC7092">
        <w:t>Informationen und Dokumente</w:t>
      </w:r>
      <w:r>
        <w:t xml:space="preserve">n legen wir großen Wert auf Vertraulichkeit und Schutz. Der Zugriff und die </w:t>
      </w:r>
      <w:r w:rsidRPr="00631DF9">
        <w:rPr>
          <w:b/>
          <w:bCs/>
          <w:color w:val="F08050"/>
        </w:rPr>
        <w:t xml:space="preserve">Weitergaben von personenbezogenen Daten </w:t>
      </w:r>
      <w:r>
        <w:t>erfolgt nur</w:t>
      </w:r>
      <w:r w:rsidRPr="00631DF9">
        <w:t xml:space="preserve"> </w:t>
      </w:r>
      <w:r w:rsidRPr="00AA0E0A">
        <w:t xml:space="preserve">im gesetzlich zulässigen </w:t>
      </w:r>
      <w:r>
        <w:t>Rahmen</w:t>
      </w:r>
      <w:r w:rsidRPr="00AA0E0A">
        <w:t xml:space="preserve"> und soweit dies zur Erfüllung einer konkreten Aufgabe notwendig ist</w:t>
      </w:r>
      <w:r>
        <w:t xml:space="preserve">. Speziell im Kontakt mit </w:t>
      </w:r>
      <w:r w:rsidRPr="001D410A">
        <w:rPr>
          <w:b/>
          <w:bCs/>
          <w:color w:val="F08050"/>
        </w:rPr>
        <w:t>Auftragsverarbeitern</w:t>
      </w:r>
      <w:r w:rsidR="002567A2">
        <w:rPr>
          <w:b/>
          <w:bCs/>
          <w:color w:val="F08050"/>
        </w:rPr>
        <w:t xml:space="preserve"> und Auftragsverarbeiterinnen</w:t>
      </w:r>
      <w:r w:rsidRPr="00BC7092">
        <w:rPr>
          <w:color w:val="7030A0"/>
        </w:rPr>
        <w:t xml:space="preserve"> </w:t>
      </w:r>
      <w:r>
        <w:t xml:space="preserve">ist die Existenz erforderlicher </w:t>
      </w:r>
      <w:r w:rsidRPr="00BC7092">
        <w:t>vertragliche</w:t>
      </w:r>
      <w:r>
        <w:t>r</w:t>
      </w:r>
      <w:r w:rsidRPr="00BC7092">
        <w:t xml:space="preserve"> Grundlagen </w:t>
      </w:r>
      <w:r>
        <w:t>essenziell</w:t>
      </w:r>
      <w:r w:rsidRPr="00BC7092">
        <w:t xml:space="preserve"> (Auftragsverarbeitungsvertrag</w:t>
      </w:r>
      <w:r>
        <w:t>,</w:t>
      </w:r>
      <w:r w:rsidRPr="00BC7092">
        <w:t xml:space="preserve"> etc)</w:t>
      </w:r>
      <w:r w:rsidRPr="00CA1D91">
        <w:t>.</w:t>
      </w:r>
    </w:p>
    <w:p w14:paraId="227763B9" w14:textId="77777777" w:rsidR="00330D09" w:rsidRDefault="00330D09" w:rsidP="003527D5"/>
    <w:p w14:paraId="59398686" w14:textId="223CF372" w:rsidR="00330D09" w:rsidRDefault="00330D09" w:rsidP="003527D5">
      <w:r>
        <w:t xml:space="preserve">Sollte es trotz unserer umfassenden Sicherheitsvorkehrungen zu einem </w:t>
      </w:r>
      <w:r w:rsidRPr="001D410A">
        <w:rPr>
          <w:b/>
          <w:bCs/>
          <w:color w:val="F08050"/>
        </w:rPr>
        <w:t>Datens</w:t>
      </w:r>
      <w:r w:rsidRPr="00AD66EC">
        <w:rPr>
          <w:b/>
          <w:bCs/>
          <w:color w:val="F08050"/>
        </w:rPr>
        <w:t>chutzvorfa</w:t>
      </w:r>
      <w:r w:rsidRPr="001D410A">
        <w:rPr>
          <w:b/>
          <w:bCs/>
          <w:color w:val="F08050"/>
        </w:rPr>
        <w:t>ll (Databreach)</w:t>
      </w:r>
      <w:r>
        <w:t xml:space="preserve"> kommen, ist dieser unverzüglich dem </w:t>
      </w:r>
      <w:r w:rsidR="002567A2">
        <w:t xml:space="preserve">oder der </w:t>
      </w:r>
      <w:r>
        <w:t>Datenschutzbeauftragten zu melden.</w:t>
      </w:r>
    </w:p>
    <w:p w14:paraId="03C50BD4" w14:textId="77777777" w:rsidR="00986B5F" w:rsidRDefault="00986B5F" w:rsidP="003527D5"/>
    <w:p w14:paraId="6CD67646" w14:textId="77777777" w:rsidR="00F14309" w:rsidRPr="000D47F6" w:rsidRDefault="00F14309" w:rsidP="001D410A">
      <w:pPr>
        <w:pStyle w:val="berschrift2"/>
      </w:pPr>
      <w:bookmarkStart w:id="27" w:name="_Toc159915987"/>
      <w:r w:rsidRPr="000D47F6">
        <w:t>Unternehmenskommunikation und Außenauftritte</w:t>
      </w:r>
      <w:bookmarkEnd w:id="27"/>
    </w:p>
    <w:p w14:paraId="714D5221" w14:textId="77777777" w:rsidR="00986B5F" w:rsidRDefault="00986B5F" w:rsidP="005907C9">
      <w:pPr>
        <w:jc w:val="left"/>
      </w:pPr>
      <w:bookmarkStart w:id="28" w:name="_Hlk155677545"/>
    </w:p>
    <w:p w14:paraId="4761E6FB" w14:textId="53CCC278" w:rsidR="005907C9" w:rsidRDefault="005907C9" w:rsidP="003527D5">
      <w:r w:rsidRPr="007B633A">
        <w:t xml:space="preserve">Wir legen großen Wert auf </w:t>
      </w:r>
      <w:r w:rsidRPr="007B633A">
        <w:rPr>
          <w:b/>
          <w:bCs/>
          <w:color w:val="F08050"/>
        </w:rPr>
        <w:t>Transparenz und offene Kommunikation</w:t>
      </w:r>
      <w:r w:rsidRPr="007B633A">
        <w:t>, während wir gleichzeitig die Vertraulichkeit dort wahren, wo sie erforderlich ist.</w:t>
      </w:r>
    </w:p>
    <w:p w14:paraId="11E718A8" w14:textId="77777777" w:rsidR="005907C9" w:rsidRPr="00AA0E0A" w:rsidRDefault="005907C9" w:rsidP="003527D5">
      <w:pPr>
        <w:pStyle w:val="Listenabsatz"/>
        <w:numPr>
          <w:ilvl w:val="0"/>
          <w:numId w:val="6"/>
        </w:numPr>
      </w:pPr>
      <w:r w:rsidRPr="00AA0E0A">
        <w:t>offene Kommunikation ist die Grundlage für Vertrauen und Wertschätzung</w:t>
      </w:r>
    </w:p>
    <w:p w14:paraId="69A9A6F7" w14:textId="2D6D6544" w:rsidR="005907C9" w:rsidRPr="00AA0E0A" w:rsidRDefault="005907C9" w:rsidP="003527D5">
      <w:pPr>
        <w:pStyle w:val="Listenabsatz"/>
        <w:numPr>
          <w:ilvl w:val="0"/>
          <w:numId w:val="6"/>
        </w:numPr>
      </w:pPr>
      <w:r w:rsidRPr="00AA0E0A">
        <w:t>der offene Informationsaustausch zwischen Mitarbeitern</w:t>
      </w:r>
      <w:r w:rsidR="002567A2">
        <w:t xml:space="preserve"> und Mitarbeiterinnen</w:t>
      </w:r>
      <w:r w:rsidRPr="00AA0E0A">
        <w:t xml:space="preserve"> und Führungskräfte</w:t>
      </w:r>
      <w:r w:rsidR="007616FA">
        <w:t>n</w:t>
      </w:r>
      <w:r w:rsidRPr="00AA0E0A">
        <w:t xml:space="preserve"> macht getroffene Entscheidungen für alle Beteiligten nachvollziehbar</w:t>
      </w:r>
    </w:p>
    <w:p w14:paraId="2C774BF1" w14:textId="4CBF76AA" w:rsidR="005907C9" w:rsidRPr="00AA0E0A" w:rsidRDefault="005907C9" w:rsidP="003527D5">
      <w:pPr>
        <w:pStyle w:val="Listenabsatz"/>
        <w:numPr>
          <w:ilvl w:val="0"/>
          <w:numId w:val="6"/>
        </w:numPr>
      </w:pPr>
      <w:r w:rsidRPr="00AA0E0A">
        <w:t>der konstruktive Austausch mit unseren Auftraggebern</w:t>
      </w:r>
      <w:r w:rsidR="002567A2">
        <w:t xml:space="preserve"> und Auftraggeberinnen</w:t>
      </w:r>
      <w:r w:rsidRPr="00AA0E0A">
        <w:t xml:space="preserve"> und Stakeholdern</w:t>
      </w:r>
      <w:r w:rsidR="002567A2">
        <w:t xml:space="preserve"> und Stakeholderinnen</w:t>
      </w:r>
      <w:r w:rsidRPr="00AA0E0A">
        <w:t xml:space="preserve"> gewährleistet die laufende Weiterentwicklung im Interesse aller </w:t>
      </w:r>
    </w:p>
    <w:p w14:paraId="77A919D7" w14:textId="77777777" w:rsidR="005907C9" w:rsidRDefault="005907C9" w:rsidP="003527D5"/>
    <w:p w14:paraId="2D513D46" w14:textId="65A4B933" w:rsidR="005907C9" w:rsidRDefault="005907C9" w:rsidP="003527D5">
      <w:r w:rsidRPr="007B633A">
        <w:t xml:space="preserve">Unserer Firmenkultur liegt ein ehrlicher und respektvoller Umgang zugrunde. Informationen, die für Kollegen </w:t>
      </w:r>
      <w:r w:rsidR="002567A2">
        <w:t xml:space="preserve">und Kolleginnen </w:t>
      </w:r>
      <w:r w:rsidRPr="007B633A">
        <w:t>oder Vorgesetzte relevant sind, leiten wir weiter, nachdem wir ihre Richtigkeit geprüft haben, um die Verbreitung von Falschinformationen zu verhindern.</w:t>
      </w:r>
    </w:p>
    <w:p w14:paraId="20A87D20" w14:textId="77777777" w:rsidR="005907C9" w:rsidRDefault="005907C9" w:rsidP="003527D5"/>
    <w:p w14:paraId="7AD4EE2B" w14:textId="2FED1F20" w:rsidR="005907C9" w:rsidRPr="00AA0E0A" w:rsidRDefault="005907C9" w:rsidP="003527D5">
      <w:r w:rsidRPr="00AA0E0A">
        <w:t>Das</w:t>
      </w:r>
      <w:r w:rsidRPr="00B2552A">
        <w:t xml:space="preserve"> </w:t>
      </w:r>
      <w:r w:rsidRPr="001D410A">
        <w:rPr>
          <w:b/>
          <w:bCs/>
          <w:color w:val="F08050"/>
        </w:rPr>
        <w:t>gesellschaftliche</w:t>
      </w:r>
      <w:r w:rsidRPr="00EF2F5B">
        <w:rPr>
          <w:b/>
          <w:bCs/>
          <w:color w:val="660066"/>
        </w:rPr>
        <w:t xml:space="preserve"> </w:t>
      </w:r>
      <w:r w:rsidRPr="001D410A">
        <w:rPr>
          <w:b/>
          <w:bCs/>
          <w:color w:val="F08050"/>
        </w:rPr>
        <w:t>Engagement</w:t>
      </w:r>
      <w:r w:rsidRPr="00D06F89">
        <w:rPr>
          <w:color w:val="7030A0"/>
        </w:rPr>
        <w:t xml:space="preserve"> </w:t>
      </w:r>
      <w:r w:rsidRPr="00B2552A">
        <w:t>unserer</w:t>
      </w:r>
      <w:r w:rsidRPr="008C62CE">
        <w:t xml:space="preserve"> Mitarbeiter</w:t>
      </w:r>
      <w:r w:rsidR="002567A2">
        <w:t>:innen</w:t>
      </w:r>
      <w:r w:rsidRPr="008C62CE">
        <w:t xml:space="preserve"> in Vereinen und Organisationen oder </w:t>
      </w:r>
      <w:r w:rsidRPr="001D410A">
        <w:rPr>
          <w:b/>
          <w:bCs/>
          <w:color w:val="F08050"/>
        </w:rPr>
        <w:t>politische</w:t>
      </w:r>
      <w:r w:rsidRPr="00EF2F5B">
        <w:rPr>
          <w:b/>
          <w:bCs/>
          <w:color w:val="660066"/>
        </w:rPr>
        <w:t xml:space="preserve"> </w:t>
      </w:r>
      <w:r w:rsidRPr="001D410A">
        <w:rPr>
          <w:b/>
          <w:bCs/>
          <w:color w:val="F08050"/>
        </w:rPr>
        <w:t>Aktivitäten</w:t>
      </w:r>
      <w:r w:rsidRPr="00BC7092">
        <w:rPr>
          <w:color w:val="7030A0"/>
        </w:rPr>
        <w:t xml:space="preserve"> </w:t>
      </w:r>
      <w:r w:rsidRPr="008C62CE">
        <w:t>in öffentlichen Funktionen auf kommunaler sowie überregionaler Ebene</w:t>
      </w:r>
      <w:r w:rsidRPr="00AA0E0A">
        <w:t xml:space="preserve"> ist zu begrüßen. Jedoch hat jede</w:t>
      </w:r>
      <w:r w:rsidR="002567A2">
        <w:t>:</w:t>
      </w:r>
      <w:r w:rsidRPr="00AA0E0A">
        <w:t xml:space="preserve">r im Rahmen seines persönlichen Engagements dafür Sorge zu tragen, dass die Unternehmensgruppe </w:t>
      </w:r>
      <w:r w:rsidRPr="004D2033">
        <w:rPr>
          <w:highlight w:val="yellow"/>
        </w:rPr>
        <w:t>[Unternehmensname einfügen]</w:t>
      </w:r>
      <w:r>
        <w:t xml:space="preserve"> </w:t>
      </w:r>
      <w:r w:rsidRPr="00AA0E0A">
        <w:t>keinesfalls in politische Kampagnen oder öffentliche Auseinandersetzungen verwickelt wird.</w:t>
      </w:r>
    </w:p>
    <w:p w14:paraId="55C1D4A4" w14:textId="77777777" w:rsidR="005907C9" w:rsidRPr="00AA0E0A" w:rsidRDefault="005907C9" w:rsidP="003527D5"/>
    <w:p w14:paraId="08077C83" w14:textId="5F6C0104" w:rsidR="005907C9" w:rsidRDefault="005907C9" w:rsidP="003527D5">
      <w:r w:rsidRPr="007B633A">
        <w:t xml:space="preserve">Die Nutzung </w:t>
      </w:r>
      <w:r w:rsidRPr="007B633A">
        <w:rPr>
          <w:b/>
          <w:bCs/>
          <w:color w:val="F08050"/>
        </w:rPr>
        <w:t>sozialer Medien</w:t>
      </w:r>
      <w:r w:rsidRPr="007B633A">
        <w:rPr>
          <w:color w:val="F08050"/>
        </w:rPr>
        <w:t xml:space="preserve"> </w:t>
      </w:r>
      <w:r w:rsidRPr="007B633A">
        <w:t>kann die öffentliche Wahrnehmung unseres Unternehmens beeinflussen. Selbst private Beiträge in sozialen Netzwerken können Auswirkungen auf unser Unternehmen haben.</w:t>
      </w:r>
    </w:p>
    <w:p w14:paraId="14D430CF" w14:textId="77777777" w:rsidR="00AD6011" w:rsidRDefault="00AD6011" w:rsidP="003527D5"/>
    <w:bookmarkEnd w:id="28"/>
    <w:p w14:paraId="6BAE840C" w14:textId="3DC4EB56" w:rsidR="00631DF9" w:rsidRDefault="00631DF9">
      <w:pPr>
        <w:rPr>
          <w:lang w:val="de-DE"/>
        </w:rPr>
      </w:pPr>
    </w:p>
    <w:p w14:paraId="210CC2BD" w14:textId="77777777" w:rsidR="00811BB1" w:rsidRPr="00494E47" w:rsidRDefault="00811BB1" w:rsidP="00811BB1">
      <w:pPr>
        <w:rPr>
          <w:b/>
          <w:bCs/>
        </w:rPr>
      </w:pPr>
      <w:r w:rsidRPr="00494E47">
        <w:rPr>
          <w:b/>
          <w:bCs/>
        </w:rPr>
        <w:t>Dokumenteninformationen und Versionierung</w:t>
      </w:r>
    </w:p>
    <w:p w14:paraId="0197823D" w14:textId="77777777" w:rsidR="00811BB1" w:rsidRPr="00494E47" w:rsidRDefault="00811BB1" w:rsidP="00811BB1"/>
    <w:p w14:paraId="2C6C0CC4" w14:textId="29B2B697" w:rsidR="00811BB1" w:rsidRPr="00494E47" w:rsidRDefault="00811BB1" w:rsidP="00811BB1">
      <w:pPr>
        <w:tabs>
          <w:tab w:val="left" w:pos="2835"/>
        </w:tabs>
      </w:pPr>
      <w:r w:rsidRPr="00494E47">
        <w:t>Dokument:</w:t>
      </w:r>
      <w:r w:rsidRPr="00494E47">
        <w:tab/>
      </w:r>
      <w:r>
        <w:t>Verhaltenskodex</w:t>
      </w:r>
    </w:p>
    <w:p w14:paraId="4832944B" w14:textId="77777777" w:rsidR="00811BB1" w:rsidRPr="00494E47" w:rsidRDefault="00811BB1" w:rsidP="00811BB1">
      <w:pPr>
        <w:tabs>
          <w:tab w:val="left" w:pos="2835"/>
        </w:tabs>
      </w:pPr>
      <w:r w:rsidRPr="00494E47">
        <w:t>Autor:</w:t>
      </w:r>
      <w:r w:rsidRPr="00494E47">
        <w:tab/>
      </w:r>
      <w:r w:rsidRPr="003527D5">
        <w:rPr>
          <w:highlight w:val="yellow"/>
        </w:rPr>
        <w:t>Compliance-Organisation</w:t>
      </w:r>
    </w:p>
    <w:p w14:paraId="576FE576" w14:textId="77777777" w:rsidR="00811BB1" w:rsidRPr="00494E47" w:rsidRDefault="00811BB1" w:rsidP="00811BB1">
      <w:pPr>
        <w:tabs>
          <w:tab w:val="left" w:pos="2835"/>
        </w:tabs>
      </w:pPr>
      <w:r w:rsidRPr="00494E47">
        <w:t>Freigabe:</w:t>
      </w:r>
      <w:r w:rsidRPr="00494E47">
        <w:tab/>
      </w:r>
      <w:r w:rsidRPr="003527D5">
        <w:rPr>
          <w:highlight w:val="yellow"/>
        </w:rPr>
        <w:t>Geschäftsführung</w:t>
      </w:r>
    </w:p>
    <w:p w14:paraId="7AC2CAB6" w14:textId="77777777" w:rsidR="00811BB1" w:rsidRPr="00494E47" w:rsidRDefault="00811BB1" w:rsidP="00811BB1"/>
    <w:p w14:paraId="1DE7A912" w14:textId="77777777" w:rsidR="00811BB1" w:rsidRPr="00494E47" w:rsidRDefault="00811BB1" w:rsidP="00811BB1">
      <w:pPr>
        <w:tabs>
          <w:tab w:val="left" w:pos="2835"/>
        </w:tabs>
      </w:pPr>
      <w:r w:rsidRPr="00494E47">
        <w:t>Version:</w:t>
      </w:r>
      <w:r w:rsidRPr="00494E47">
        <w:tab/>
        <w:t>2022.01</w:t>
      </w:r>
    </w:p>
    <w:p w14:paraId="5B4DE23E" w14:textId="77777777" w:rsidR="00811BB1" w:rsidRPr="00494E47" w:rsidRDefault="00811BB1" w:rsidP="00811BB1">
      <w:pPr>
        <w:tabs>
          <w:tab w:val="left" w:pos="2835"/>
        </w:tabs>
      </w:pPr>
      <w:r w:rsidRPr="00494E47">
        <w:t>Ausgabedatum:</w:t>
      </w:r>
      <w:r w:rsidRPr="00494E47">
        <w:tab/>
        <w:t>xx.xx.2022</w:t>
      </w:r>
    </w:p>
    <w:p w14:paraId="55ED4208" w14:textId="77777777" w:rsidR="00811BB1" w:rsidRPr="00494E47" w:rsidRDefault="00811BB1" w:rsidP="00811BB1">
      <w:pPr>
        <w:tabs>
          <w:tab w:val="left" w:pos="2835"/>
        </w:tabs>
      </w:pPr>
      <w:r w:rsidRPr="00494E47">
        <w:t>Status:</w:t>
      </w:r>
      <w:r w:rsidRPr="00494E47">
        <w:tab/>
        <w:t>freigegeben</w:t>
      </w:r>
    </w:p>
    <w:p w14:paraId="0A0B2120" w14:textId="77777777" w:rsidR="00811BB1" w:rsidRPr="00494E47" w:rsidRDefault="00811BB1" w:rsidP="00811BB1"/>
    <w:p w14:paraId="68027189" w14:textId="77777777" w:rsidR="00811BB1" w:rsidRPr="00494E47" w:rsidRDefault="00811BB1" w:rsidP="00811BB1"/>
    <w:p w14:paraId="40CA755A" w14:textId="77777777" w:rsidR="00811BB1" w:rsidRPr="00494E47" w:rsidRDefault="00811BB1" w:rsidP="00811BB1">
      <w:pPr>
        <w:rPr>
          <w:b/>
          <w:bCs/>
        </w:rPr>
      </w:pPr>
      <w:r w:rsidRPr="00494E47">
        <w:rPr>
          <w:b/>
          <w:bCs/>
        </w:rPr>
        <w:t>Versionierung</w:t>
      </w:r>
    </w:p>
    <w:p w14:paraId="3204DCB5" w14:textId="77777777" w:rsidR="00811BB1" w:rsidRPr="00494E47" w:rsidRDefault="00811BB1" w:rsidP="00811BB1">
      <w:pPr>
        <w:rPr>
          <w:b/>
          <w:bCs/>
        </w:rPr>
      </w:pPr>
    </w:p>
    <w:tbl>
      <w:tblPr>
        <w:tblStyle w:val="Tabellenraster"/>
        <w:tblW w:w="9067" w:type="dxa"/>
        <w:tblLook w:val="04A0" w:firstRow="1" w:lastRow="0" w:firstColumn="1" w:lastColumn="0" w:noHBand="0" w:noVBand="1"/>
      </w:tblPr>
      <w:tblGrid>
        <w:gridCol w:w="1413"/>
        <w:gridCol w:w="2975"/>
        <w:gridCol w:w="4679"/>
      </w:tblGrid>
      <w:tr w:rsidR="00811BB1" w:rsidRPr="00494E47" w14:paraId="400030BF" w14:textId="77777777" w:rsidTr="00AD66EC">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7F93CB84" w14:textId="77777777" w:rsidR="00811BB1" w:rsidRPr="00494E47" w:rsidRDefault="00811BB1" w:rsidP="00CE32AA">
            <w:pPr>
              <w:rPr>
                <w:color w:val="FFFFFF" w:themeColor="background1"/>
              </w:rPr>
            </w:pPr>
            <w:r w:rsidRPr="00494E47">
              <w:rPr>
                <w:color w:val="FFFFFF" w:themeColor="background1"/>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63F376E5" w14:textId="77777777" w:rsidR="00811BB1" w:rsidRPr="00494E47" w:rsidRDefault="00811BB1" w:rsidP="00CE32AA">
            <w:pPr>
              <w:rPr>
                <w:color w:val="FFFFFF" w:themeColor="background1"/>
              </w:rPr>
            </w:pPr>
            <w:r w:rsidRPr="00494E47">
              <w:rPr>
                <w:color w:val="FFFFFF" w:themeColor="background1"/>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0E25176C" w14:textId="77777777" w:rsidR="00811BB1" w:rsidRPr="00494E47" w:rsidRDefault="00811BB1" w:rsidP="00CE32AA">
            <w:pPr>
              <w:rPr>
                <w:color w:val="FFFFFF" w:themeColor="background1"/>
              </w:rPr>
            </w:pPr>
            <w:r w:rsidRPr="00494E47">
              <w:rPr>
                <w:color w:val="FFFFFF" w:themeColor="background1"/>
              </w:rPr>
              <w:t>Änderungsgrund</w:t>
            </w:r>
          </w:p>
        </w:tc>
      </w:tr>
      <w:tr w:rsidR="00811BB1" w:rsidRPr="00494E47" w14:paraId="20695F73" w14:textId="77777777" w:rsidTr="00CE32AA">
        <w:tc>
          <w:tcPr>
            <w:tcW w:w="1413" w:type="dxa"/>
            <w:tcBorders>
              <w:top w:val="single" w:sz="4" w:space="0" w:color="660066"/>
            </w:tcBorders>
          </w:tcPr>
          <w:p w14:paraId="625AF729" w14:textId="77777777" w:rsidR="00811BB1" w:rsidRPr="00494E47" w:rsidRDefault="00811BB1" w:rsidP="00CE32AA"/>
        </w:tc>
        <w:tc>
          <w:tcPr>
            <w:tcW w:w="2975" w:type="dxa"/>
            <w:tcBorders>
              <w:top w:val="single" w:sz="4" w:space="0" w:color="660066"/>
            </w:tcBorders>
          </w:tcPr>
          <w:p w14:paraId="56C8CFB0" w14:textId="77777777" w:rsidR="00811BB1" w:rsidRPr="00494E47" w:rsidRDefault="00811BB1" w:rsidP="00CE32AA"/>
        </w:tc>
        <w:tc>
          <w:tcPr>
            <w:tcW w:w="4679" w:type="dxa"/>
            <w:tcBorders>
              <w:top w:val="single" w:sz="4" w:space="0" w:color="660066"/>
            </w:tcBorders>
          </w:tcPr>
          <w:p w14:paraId="70D46D13" w14:textId="77777777" w:rsidR="00811BB1" w:rsidRPr="00494E47" w:rsidRDefault="00811BB1" w:rsidP="00CE32AA"/>
        </w:tc>
      </w:tr>
      <w:tr w:rsidR="00811BB1" w:rsidRPr="00494E47" w14:paraId="705A7944" w14:textId="77777777" w:rsidTr="00CE32AA">
        <w:tc>
          <w:tcPr>
            <w:tcW w:w="1413" w:type="dxa"/>
          </w:tcPr>
          <w:p w14:paraId="057F87D6" w14:textId="77777777" w:rsidR="00811BB1" w:rsidRPr="00494E47" w:rsidRDefault="00811BB1" w:rsidP="00CE32AA"/>
        </w:tc>
        <w:tc>
          <w:tcPr>
            <w:tcW w:w="2975" w:type="dxa"/>
          </w:tcPr>
          <w:p w14:paraId="088AD40B" w14:textId="77777777" w:rsidR="00811BB1" w:rsidRPr="00494E47" w:rsidRDefault="00811BB1" w:rsidP="00CE32AA"/>
        </w:tc>
        <w:tc>
          <w:tcPr>
            <w:tcW w:w="4679" w:type="dxa"/>
          </w:tcPr>
          <w:p w14:paraId="50F55F6B" w14:textId="77777777" w:rsidR="00811BB1" w:rsidRPr="00494E47" w:rsidRDefault="00811BB1" w:rsidP="00CE32AA"/>
        </w:tc>
      </w:tr>
      <w:tr w:rsidR="00811BB1" w:rsidRPr="00494E47" w14:paraId="0B0F8F7C" w14:textId="77777777" w:rsidTr="00CE32AA">
        <w:tc>
          <w:tcPr>
            <w:tcW w:w="1413" w:type="dxa"/>
          </w:tcPr>
          <w:p w14:paraId="59EB0709" w14:textId="77777777" w:rsidR="00811BB1" w:rsidRPr="00494E47" w:rsidRDefault="00811BB1" w:rsidP="00CE32AA"/>
        </w:tc>
        <w:tc>
          <w:tcPr>
            <w:tcW w:w="2975" w:type="dxa"/>
          </w:tcPr>
          <w:p w14:paraId="2879BC50" w14:textId="77777777" w:rsidR="00811BB1" w:rsidRPr="00494E47" w:rsidRDefault="00811BB1" w:rsidP="00CE32AA"/>
        </w:tc>
        <w:tc>
          <w:tcPr>
            <w:tcW w:w="4679" w:type="dxa"/>
          </w:tcPr>
          <w:p w14:paraId="613A0CF2" w14:textId="77777777" w:rsidR="00811BB1" w:rsidRPr="00494E47" w:rsidRDefault="00811BB1" w:rsidP="00CE32AA"/>
        </w:tc>
      </w:tr>
      <w:tr w:rsidR="00811BB1" w:rsidRPr="00494E47" w14:paraId="14CA3539" w14:textId="77777777" w:rsidTr="00CE32AA">
        <w:tc>
          <w:tcPr>
            <w:tcW w:w="1413" w:type="dxa"/>
          </w:tcPr>
          <w:p w14:paraId="6F004D47" w14:textId="77777777" w:rsidR="00811BB1" w:rsidRPr="00494E47" w:rsidRDefault="00811BB1" w:rsidP="00CE32AA"/>
        </w:tc>
        <w:tc>
          <w:tcPr>
            <w:tcW w:w="2975" w:type="dxa"/>
          </w:tcPr>
          <w:p w14:paraId="79A196B3" w14:textId="77777777" w:rsidR="00811BB1" w:rsidRPr="00494E47" w:rsidRDefault="00811BB1" w:rsidP="00CE32AA"/>
        </w:tc>
        <w:tc>
          <w:tcPr>
            <w:tcW w:w="4679" w:type="dxa"/>
          </w:tcPr>
          <w:p w14:paraId="471F3F3F" w14:textId="77777777" w:rsidR="00811BB1" w:rsidRPr="00494E47" w:rsidRDefault="00811BB1" w:rsidP="00CE32AA"/>
        </w:tc>
      </w:tr>
      <w:tr w:rsidR="00811BB1" w:rsidRPr="00494E47" w14:paraId="0CDD9A74" w14:textId="77777777" w:rsidTr="00CE32AA">
        <w:tc>
          <w:tcPr>
            <w:tcW w:w="1413" w:type="dxa"/>
          </w:tcPr>
          <w:p w14:paraId="2C687D50" w14:textId="77777777" w:rsidR="00811BB1" w:rsidRPr="00494E47" w:rsidRDefault="00811BB1" w:rsidP="00CE32AA"/>
        </w:tc>
        <w:tc>
          <w:tcPr>
            <w:tcW w:w="2975" w:type="dxa"/>
          </w:tcPr>
          <w:p w14:paraId="3F9C22FB" w14:textId="77777777" w:rsidR="00811BB1" w:rsidRPr="00494E47" w:rsidRDefault="00811BB1" w:rsidP="00CE32AA"/>
        </w:tc>
        <w:tc>
          <w:tcPr>
            <w:tcW w:w="4679" w:type="dxa"/>
          </w:tcPr>
          <w:p w14:paraId="63F6C482" w14:textId="77777777" w:rsidR="00811BB1" w:rsidRPr="00494E47" w:rsidRDefault="00811BB1" w:rsidP="00CE32AA"/>
        </w:tc>
      </w:tr>
      <w:tr w:rsidR="00811BB1" w:rsidRPr="00494E47" w14:paraId="07BA3A30" w14:textId="77777777" w:rsidTr="00CE32AA">
        <w:tc>
          <w:tcPr>
            <w:tcW w:w="1413" w:type="dxa"/>
          </w:tcPr>
          <w:p w14:paraId="2C7B04D8" w14:textId="77777777" w:rsidR="00811BB1" w:rsidRPr="00494E47" w:rsidRDefault="00811BB1" w:rsidP="00CE32AA"/>
        </w:tc>
        <w:tc>
          <w:tcPr>
            <w:tcW w:w="2975" w:type="dxa"/>
          </w:tcPr>
          <w:p w14:paraId="0675AEDC" w14:textId="77777777" w:rsidR="00811BB1" w:rsidRPr="00494E47" w:rsidRDefault="00811BB1" w:rsidP="00CE32AA"/>
        </w:tc>
        <w:tc>
          <w:tcPr>
            <w:tcW w:w="4679" w:type="dxa"/>
          </w:tcPr>
          <w:p w14:paraId="6BC1DFF9" w14:textId="77777777" w:rsidR="00811BB1" w:rsidRPr="00494E47" w:rsidRDefault="00811BB1" w:rsidP="00CE32AA"/>
        </w:tc>
      </w:tr>
      <w:tr w:rsidR="00811BB1" w:rsidRPr="00494E47" w14:paraId="3E69E16A" w14:textId="77777777" w:rsidTr="00CE32AA">
        <w:tc>
          <w:tcPr>
            <w:tcW w:w="1413" w:type="dxa"/>
          </w:tcPr>
          <w:p w14:paraId="0E56F81E" w14:textId="77777777" w:rsidR="00811BB1" w:rsidRPr="00494E47" w:rsidRDefault="00811BB1" w:rsidP="00CE32AA"/>
        </w:tc>
        <w:tc>
          <w:tcPr>
            <w:tcW w:w="2975" w:type="dxa"/>
          </w:tcPr>
          <w:p w14:paraId="39793E9C" w14:textId="77777777" w:rsidR="00811BB1" w:rsidRPr="00494E47" w:rsidRDefault="00811BB1" w:rsidP="00CE32AA"/>
        </w:tc>
        <w:tc>
          <w:tcPr>
            <w:tcW w:w="4679" w:type="dxa"/>
          </w:tcPr>
          <w:p w14:paraId="7B63CAD9" w14:textId="77777777" w:rsidR="00811BB1" w:rsidRPr="00494E47" w:rsidRDefault="00811BB1" w:rsidP="00CE32AA"/>
        </w:tc>
      </w:tr>
      <w:tr w:rsidR="00811BB1" w:rsidRPr="00494E47" w14:paraId="7D45331C" w14:textId="77777777" w:rsidTr="00CE32AA">
        <w:tc>
          <w:tcPr>
            <w:tcW w:w="1413" w:type="dxa"/>
          </w:tcPr>
          <w:p w14:paraId="7EF97FA3" w14:textId="77777777" w:rsidR="00811BB1" w:rsidRPr="00494E47" w:rsidRDefault="00811BB1" w:rsidP="00CE32AA"/>
        </w:tc>
        <w:tc>
          <w:tcPr>
            <w:tcW w:w="2975" w:type="dxa"/>
          </w:tcPr>
          <w:p w14:paraId="44A29224" w14:textId="77777777" w:rsidR="00811BB1" w:rsidRPr="00494E47" w:rsidRDefault="00811BB1" w:rsidP="00CE32AA"/>
        </w:tc>
        <w:tc>
          <w:tcPr>
            <w:tcW w:w="4679" w:type="dxa"/>
          </w:tcPr>
          <w:p w14:paraId="2BCD47B8" w14:textId="77777777" w:rsidR="00811BB1" w:rsidRPr="00494E47" w:rsidRDefault="00811BB1" w:rsidP="00CE32AA"/>
        </w:tc>
      </w:tr>
    </w:tbl>
    <w:p w14:paraId="62C6AE22" w14:textId="77777777" w:rsidR="00811BB1" w:rsidRPr="00494E47" w:rsidRDefault="00811BB1" w:rsidP="00811BB1"/>
    <w:p w14:paraId="7B133D04" w14:textId="77777777" w:rsidR="00811BB1" w:rsidRPr="00494E47" w:rsidRDefault="00811BB1" w:rsidP="00811BB1"/>
    <w:p w14:paraId="52600DBD" w14:textId="4ABA6481" w:rsidR="003A25AA" w:rsidRDefault="003A25AA">
      <w:pPr>
        <w:rPr>
          <w:lang w:val="de-DE"/>
        </w:rPr>
      </w:pPr>
      <w:r>
        <w:rPr>
          <w:lang w:val="de-DE"/>
        </w:rPr>
        <w:br w:type="page"/>
      </w:r>
    </w:p>
    <w:p w14:paraId="10596084" w14:textId="77777777" w:rsidR="003A25AA" w:rsidRPr="00A0253C" w:rsidRDefault="003A25AA" w:rsidP="003A25AA">
      <w:pPr>
        <w:rPr>
          <w:b/>
          <w:bCs/>
          <w:lang w:val="de-DE"/>
        </w:rPr>
      </w:pPr>
      <w:r w:rsidRPr="00A0253C">
        <w:rPr>
          <w:b/>
          <w:bCs/>
          <w:lang w:val="de-DE"/>
        </w:rPr>
        <w:lastRenderedPageBreak/>
        <w:t>Impressum</w:t>
      </w:r>
    </w:p>
    <w:p w14:paraId="61945AAB" w14:textId="57E12D8B" w:rsidR="003A25AA" w:rsidRPr="00532E03" w:rsidRDefault="00532E03" w:rsidP="00575EB0">
      <w:pPr>
        <w:jc w:val="left"/>
        <w:rPr>
          <w:color w:val="F08050"/>
          <w:lang w:val="de-DE"/>
        </w:rPr>
      </w:pPr>
      <w:r w:rsidRPr="00532E03">
        <w:rPr>
          <w:b/>
          <w:bCs/>
          <w:color w:val="F08050"/>
          <w:highlight w:val="yellow"/>
        </w:rPr>
        <w:t>[Impressum einfügen]</w:t>
      </w:r>
    </w:p>
    <w:sectPr w:rsidR="003A25AA" w:rsidRPr="00532E03" w:rsidSect="0053202B">
      <w:footerReference w:type="first" r:id="rId11"/>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1120" w14:textId="77777777" w:rsidR="000A1A46" w:rsidRDefault="000A1A46" w:rsidP="00A949DB">
      <w:pPr>
        <w:spacing w:line="240" w:lineRule="auto"/>
      </w:pPr>
      <w:r>
        <w:separator/>
      </w:r>
    </w:p>
  </w:endnote>
  <w:endnote w:type="continuationSeparator" w:id="0">
    <w:p w14:paraId="12F8C353" w14:textId="77777777" w:rsidR="000A1A46" w:rsidRDefault="000A1A46"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TLig">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F16" w14:textId="77777777" w:rsidR="00960CF1" w:rsidRDefault="00960CF1" w:rsidP="00960CF1">
    <w:pPr>
      <w:pStyle w:val="Fuzeile"/>
      <w:rPr>
        <w:sz w:val="14"/>
      </w:rPr>
    </w:pPr>
    <w:r>
      <w:rPr>
        <w:sz w:val="14"/>
      </w:rPr>
      <w:tab/>
      <w:t>Verhaltenskodex</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1</w:t>
    </w:r>
    <w:r w:rsidRPr="00F72085">
      <w:rPr>
        <w:sz w:val="14"/>
      </w:rPr>
      <w:fldChar w:fldCharType="end"/>
    </w:r>
  </w:p>
  <w:p w14:paraId="03A18F11" w14:textId="2886A952" w:rsidR="00960CF1" w:rsidRPr="00960CF1" w:rsidRDefault="00960CF1">
    <w:pPr>
      <w:pStyle w:val="Fuzeile"/>
      <w:rPr>
        <w:sz w:val="14"/>
      </w:rPr>
    </w:pPr>
    <w:r>
      <w:rPr>
        <w:sz w:val="14"/>
      </w:rPr>
      <w:tab/>
      <w:t>[COM_BC_001]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4C1" w14:textId="77777777" w:rsidR="00960CF1" w:rsidRDefault="00960CF1" w:rsidP="00960CF1">
    <w:pPr>
      <w:pStyle w:val="Fuzeile"/>
      <w:rPr>
        <w:sz w:val="14"/>
      </w:rPr>
    </w:pPr>
    <w:r>
      <w:rPr>
        <w:sz w:val="14"/>
      </w:rPr>
      <w:tab/>
      <w:t>Verhaltenskodex</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1</w:t>
    </w:r>
    <w:r w:rsidRPr="00F72085">
      <w:rPr>
        <w:sz w:val="14"/>
      </w:rPr>
      <w:fldChar w:fldCharType="end"/>
    </w:r>
  </w:p>
  <w:p w14:paraId="49A5DB32" w14:textId="639A40F0" w:rsidR="00960CF1" w:rsidRPr="00960CF1" w:rsidRDefault="00960CF1">
    <w:pPr>
      <w:pStyle w:val="Fuzeile"/>
      <w:rPr>
        <w:sz w:val="14"/>
      </w:rPr>
    </w:pPr>
    <w:r>
      <w:rPr>
        <w:sz w:val="14"/>
      </w:rPr>
      <w:tab/>
      <w:t>[COM_BC_001]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94DA" w14:textId="77777777" w:rsidR="000A1A46" w:rsidRDefault="000A1A46" w:rsidP="00A949DB">
      <w:pPr>
        <w:spacing w:line="240" w:lineRule="auto"/>
      </w:pPr>
      <w:r>
        <w:separator/>
      </w:r>
    </w:p>
  </w:footnote>
  <w:footnote w:type="continuationSeparator" w:id="0">
    <w:p w14:paraId="3A532E55" w14:textId="77777777" w:rsidR="000A1A46" w:rsidRDefault="000A1A46"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1287" w14:textId="77777777" w:rsidR="00732A65" w:rsidRDefault="00732A65" w:rsidP="00732A65">
    <w:pPr>
      <w:pStyle w:val="Kopfzeile"/>
    </w:pPr>
    <w:r w:rsidRPr="004B1119">
      <mc:AlternateContent>
        <mc:Choice Requires="wpg">
          <w:drawing>
            <wp:anchor distT="0" distB="0" distL="114300" distR="114300" simplePos="0" relativeHeight="251661312" behindDoc="1" locked="0" layoutInCell="1" allowOverlap="1" wp14:anchorId="67EF88B3" wp14:editId="6B5C3C0D">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EBBE43"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4C78B6AF" wp14:editId="4E052A12">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0A056371" w14:textId="77777777" w:rsidR="00732A65" w:rsidRDefault="00732A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E02" w14:textId="77777777" w:rsidR="00732A65" w:rsidRDefault="00732A65" w:rsidP="00732A65">
    <w:pPr>
      <w:pStyle w:val="Kopfzeile"/>
    </w:pPr>
    <w:r w:rsidRPr="004B1119">
      <mc:AlternateContent>
        <mc:Choice Requires="wpg">
          <w:drawing>
            <wp:anchor distT="0" distB="0" distL="114300" distR="114300" simplePos="0" relativeHeight="251659264" behindDoc="1" locked="0" layoutInCell="1" allowOverlap="1" wp14:anchorId="22B21988" wp14:editId="7BD440EF">
              <wp:simplePos x="0" y="0"/>
              <wp:positionH relativeFrom="column">
                <wp:posOffset>3554095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93B61E" id="Gruppieren 11" o:spid="_x0000_s1026" style="position:absolute;margin-left:279.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KEuBvT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41AC06CE" wp14:editId="7F8DF582">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09E6CB89" w14:textId="77777777" w:rsidR="00732A65" w:rsidRDefault="00732A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7BF"/>
    <w:multiLevelType w:val="hybridMultilevel"/>
    <w:tmpl w:val="B966F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762938"/>
    <w:multiLevelType w:val="hybridMultilevel"/>
    <w:tmpl w:val="1548E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2131EB"/>
    <w:multiLevelType w:val="hybridMultilevel"/>
    <w:tmpl w:val="C7F6B026"/>
    <w:lvl w:ilvl="0" w:tplc="ACEC6874">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BF65AA"/>
    <w:multiLevelType w:val="hybridMultilevel"/>
    <w:tmpl w:val="A29E0AE6"/>
    <w:lvl w:ilvl="0" w:tplc="A90CA51C">
      <w:numFmt w:val="bullet"/>
      <w:lvlText w:val="•"/>
      <w:lvlJc w:val="left"/>
      <w:pPr>
        <w:ind w:left="1068" w:hanging="708"/>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272C6B"/>
    <w:multiLevelType w:val="hybridMultilevel"/>
    <w:tmpl w:val="9A1EF1D2"/>
    <w:lvl w:ilvl="0" w:tplc="A5F4F152">
      <w:numFmt w:val="bullet"/>
      <w:lvlText w:val="•"/>
      <w:lvlJc w:val="left"/>
      <w:pPr>
        <w:ind w:left="1068" w:hanging="708"/>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8F16F6A"/>
    <w:multiLevelType w:val="hybridMultilevel"/>
    <w:tmpl w:val="EC7AA58A"/>
    <w:lvl w:ilvl="0" w:tplc="8CB4575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6E2E32"/>
    <w:multiLevelType w:val="hybridMultilevel"/>
    <w:tmpl w:val="BB368758"/>
    <w:lvl w:ilvl="0" w:tplc="867E1682">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7A212F0"/>
    <w:multiLevelType w:val="hybridMultilevel"/>
    <w:tmpl w:val="7382D5A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DC7220"/>
    <w:multiLevelType w:val="hybridMultilevel"/>
    <w:tmpl w:val="F2400CF2"/>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9" w15:restartNumberingAfterBreak="0">
    <w:nsid w:val="42090500"/>
    <w:multiLevelType w:val="hybridMultilevel"/>
    <w:tmpl w:val="EE24A01C"/>
    <w:lvl w:ilvl="0" w:tplc="08EEDD72">
      <w:numFmt w:val="bullet"/>
      <w:lvlText w:val="•"/>
      <w:lvlJc w:val="left"/>
      <w:pPr>
        <w:ind w:left="1065" w:hanging="705"/>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196CAB"/>
    <w:multiLevelType w:val="multilevel"/>
    <w:tmpl w:val="080AE14C"/>
    <w:lvl w:ilvl="0">
      <w:start w:val="1"/>
      <w:numFmt w:val="decimal"/>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4B9962FE"/>
    <w:multiLevelType w:val="hybridMultilevel"/>
    <w:tmpl w:val="F9908C74"/>
    <w:lvl w:ilvl="0" w:tplc="08EEDD72">
      <w:numFmt w:val="bullet"/>
      <w:lvlText w:val="•"/>
      <w:lvlJc w:val="left"/>
      <w:pPr>
        <w:ind w:left="1065" w:hanging="705"/>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D61F3F"/>
    <w:multiLevelType w:val="hybridMultilevel"/>
    <w:tmpl w:val="0E54238E"/>
    <w:lvl w:ilvl="0" w:tplc="F5AE9A90">
      <w:numFmt w:val="bullet"/>
      <w:lvlText w:val="•"/>
      <w:lvlJc w:val="left"/>
      <w:pPr>
        <w:ind w:left="1068" w:hanging="708"/>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9EA21DD"/>
    <w:multiLevelType w:val="hybridMultilevel"/>
    <w:tmpl w:val="ACFA92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9B2930"/>
    <w:multiLevelType w:val="hybridMultilevel"/>
    <w:tmpl w:val="14ECF118"/>
    <w:lvl w:ilvl="0" w:tplc="DC506FF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F5617F"/>
    <w:multiLevelType w:val="hybridMultilevel"/>
    <w:tmpl w:val="993653C2"/>
    <w:lvl w:ilvl="0" w:tplc="D088912A">
      <w:numFmt w:val="bullet"/>
      <w:lvlText w:val="•"/>
      <w:lvlJc w:val="left"/>
      <w:pPr>
        <w:ind w:left="1068" w:hanging="708"/>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6A4BBA"/>
    <w:multiLevelType w:val="hybridMultilevel"/>
    <w:tmpl w:val="DD7EAA5E"/>
    <w:lvl w:ilvl="0" w:tplc="CDCA64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15D3BBA"/>
    <w:multiLevelType w:val="hybridMultilevel"/>
    <w:tmpl w:val="349492E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3F66484"/>
    <w:multiLevelType w:val="hybridMultilevel"/>
    <w:tmpl w:val="0AD286D2"/>
    <w:lvl w:ilvl="0" w:tplc="D3D8BF1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55597F"/>
    <w:multiLevelType w:val="hybridMultilevel"/>
    <w:tmpl w:val="591C21E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F35673F"/>
    <w:multiLevelType w:val="hybridMultilevel"/>
    <w:tmpl w:val="5D6448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80996429">
    <w:abstractNumId w:val="1"/>
  </w:num>
  <w:num w:numId="2" w16cid:durableId="1088649572">
    <w:abstractNumId w:val="15"/>
  </w:num>
  <w:num w:numId="3" w16cid:durableId="1549032285">
    <w:abstractNumId w:val="7"/>
  </w:num>
  <w:num w:numId="4" w16cid:durableId="1370884048">
    <w:abstractNumId w:val="4"/>
  </w:num>
  <w:num w:numId="5" w16cid:durableId="284191558">
    <w:abstractNumId w:val="6"/>
  </w:num>
  <w:num w:numId="6" w16cid:durableId="2083720032">
    <w:abstractNumId w:val="16"/>
  </w:num>
  <w:num w:numId="7" w16cid:durableId="1117597777">
    <w:abstractNumId w:val="3"/>
  </w:num>
  <w:num w:numId="8" w16cid:durableId="19746099">
    <w:abstractNumId w:val="17"/>
  </w:num>
  <w:num w:numId="9" w16cid:durableId="160968936">
    <w:abstractNumId w:val="12"/>
  </w:num>
  <w:num w:numId="10" w16cid:durableId="956526716">
    <w:abstractNumId w:val="2"/>
  </w:num>
  <w:num w:numId="11" w16cid:durableId="1097410518">
    <w:abstractNumId w:val="5"/>
  </w:num>
  <w:num w:numId="12" w16cid:durableId="985862329">
    <w:abstractNumId w:val="14"/>
  </w:num>
  <w:num w:numId="13" w16cid:durableId="1658412643">
    <w:abstractNumId w:val="19"/>
  </w:num>
  <w:num w:numId="14" w16cid:durableId="1317495590">
    <w:abstractNumId w:val="0"/>
  </w:num>
  <w:num w:numId="15" w16cid:durableId="913510145">
    <w:abstractNumId w:val="10"/>
  </w:num>
  <w:num w:numId="16" w16cid:durableId="904410456">
    <w:abstractNumId w:val="8"/>
  </w:num>
  <w:num w:numId="17" w16cid:durableId="191650845">
    <w:abstractNumId w:val="10"/>
  </w:num>
  <w:num w:numId="18" w16cid:durableId="1289244550">
    <w:abstractNumId w:val="10"/>
  </w:num>
  <w:num w:numId="19" w16cid:durableId="1969124294">
    <w:abstractNumId w:val="10"/>
  </w:num>
  <w:num w:numId="20" w16cid:durableId="987903131">
    <w:abstractNumId w:val="10"/>
  </w:num>
  <w:num w:numId="21" w16cid:durableId="162208790">
    <w:abstractNumId w:val="10"/>
  </w:num>
  <w:num w:numId="22" w16cid:durableId="2007972133">
    <w:abstractNumId w:val="10"/>
  </w:num>
  <w:num w:numId="23" w16cid:durableId="1196964088">
    <w:abstractNumId w:val="10"/>
  </w:num>
  <w:num w:numId="24" w16cid:durableId="955017008">
    <w:abstractNumId w:val="10"/>
  </w:num>
  <w:num w:numId="25" w16cid:durableId="1868979329">
    <w:abstractNumId w:val="10"/>
  </w:num>
  <w:num w:numId="26" w16cid:durableId="996149287">
    <w:abstractNumId w:val="10"/>
  </w:num>
  <w:num w:numId="27" w16cid:durableId="1152603704">
    <w:abstractNumId w:val="10"/>
  </w:num>
  <w:num w:numId="28" w16cid:durableId="342705170">
    <w:abstractNumId w:val="10"/>
  </w:num>
  <w:num w:numId="29" w16cid:durableId="145439822">
    <w:abstractNumId w:val="10"/>
  </w:num>
  <w:num w:numId="30" w16cid:durableId="517357433">
    <w:abstractNumId w:val="10"/>
  </w:num>
  <w:num w:numId="31" w16cid:durableId="393428285">
    <w:abstractNumId w:val="10"/>
  </w:num>
  <w:num w:numId="32" w16cid:durableId="314189770">
    <w:abstractNumId w:val="13"/>
  </w:num>
  <w:num w:numId="33" w16cid:durableId="1457598044">
    <w:abstractNumId w:val="11"/>
  </w:num>
  <w:num w:numId="34" w16cid:durableId="1903826630">
    <w:abstractNumId w:val="9"/>
  </w:num>
  <w:num w:numId="35" w16cid:durableId="1757171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0061833">
    <w:abstractNumId w:val="10"/>
  </w:num>
  <w:num w:numId="37" w16cid:durableId="1756247387">
    <w:abstractNumId w:val="10"/>
  </w:num>
  <w:num w:numId="38" w16cid:durableId="1508323986">
    <w:abstractNumId w:val="20"/>
  </w:num>
  <w:num w:numId="39" w16cid:durableId="1802306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8379372">
    <w:abstractNumId w:val="10"/>
  </w:num>
  <w:num w:numId="41" w16cid:durableId="1355960804">
    <w:abstractNumId w:val="10"/>
  </w:num>
  <w:num w:numId="42" w16cid:durableId="1892155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E3"/>
    <w:rsid w:val="0000007A"/>
    <w:rsid w:val="00001617"/>
    <w:rsid w:val="00001707"/>
    <w:rsid w:val="00005390"/>
    <w:rsid w:val="00012EB8"/>
    <w:rsid w:val="00024DF0"/>
    <w:rsid w:val="000255D0"/>
    <w:rsid w:val="000312B2"/>
    <w:rsid w:val="0003333A"/>
    <w:rsid w:val="0003343C"/>
    <w:rsid w:val="00034888"/>
    <w:rsid w:val="00035B96"/>
    <w:rsid w:val="00035CEE"/>
    <w:rsid w:val="000427D7"/>
    <w:rsid w:val="0004576C"/>
    <w:rsid w:val="00046A78"/>
    <w:rsid w:val="00060BCE"/>
    <w:rsid w:val="0006628E"/>
    <w:rsid w:val="00066F67"/>
    <w:rsid w:val="00083E22"/>
    <w:rsid w:val="000856CF"/>
    <w:rsid w:val="00086813"/>
    <w:rsid w:val="00092D88"/>
    <w:rsid w:val="00095847"/>
    <w:rsid w:val="000A03DF"/>
    <w:rsid w:val="000A1A46"/>
    <w:rsid w:val="000B0A0A"/>
    <w:rsid w:val="000B25E5"/>
    <w:rsid w:val="000B4375"/>
    <w:rsid w:val="000B6663"/>
    <w:rsid w:val="000C2FF2"/>
    <w:rsid w:val="000C7D1A"/>
    <w:rsid w:val="000D47F6"/>
    <w:rsid w:val="000D5AE1"/>
    <w:rsid w:val="000E1130"/>
    <w:rsid w:val="000E1A23"/>
    <w:rsid w:val="000F0623"/>
    <w:rsid w:val="000F36D8"/>
    <w:rsid w:val="000F6791"/>
    <w:rsid w:val="000F69BA"/>
    <w:rsid w:val="00100E5C"/>
    <w:rsid w:val="00101159"/>
    <w:rsid w:val="00101BF8"/>
    <w:rsid w:val="001040BD"/>
    <w:rsid w:val="00105160"/>
    <w:rsid w:val="00113943"/>
    <w:rsid w:val="00113DEC"/>
    <w:rsid w:val="0011734E"/>
    <w:rsid w:val="001251AC"/>
    <w:rsid w:val="00125612"/>
    <w:rsid w:val="00126CA5"/>
    <w:rsid w:val="001314FE"/>
    <w:rsid w:val="001331A4"/>
    <w:rsid w:val="0013330B"/>
    <w:rsid w:val="00145E6E"/>
    <w:rsid w:val="00154816"/>
    <w:rsid w:val="00154975"/>
    <w:rsid w:val="00156B3D"/>
    <w:rsid w:val="001613C4"/>
    <w:rsid w:val="001617BD"/>
    <w:rsid w:val="00161EBC"/>
    <w:rsid w:val="0017012E"/>
    <w:rsid w:val="00170D13"/>
    <w:rsid w:val="00171E0A"/>
    <w:rsid w:val="00175DC1"/>
    <w:rsid w:val="00176921"/>
    <w:rsid w:val="00184B36"/>
    <w:rsid w:val="00190BB2"/>
    <w:rsid w:val="001965A0"/>
    <w:rsid w:val="001A0974"/>
    <w:rsid w:val="001A3A66"/>
    <w:rsid w:val="001A7D4D"/>
    <w:rsid w:val="001B3FCB"/>
    <w:rsid w:val="001B65B3"/>
    <w:rsid w:val="001B7D02"/>
    <w:rsid w:val="001C2D1A"/>
    <w:rsid w:val="001D3682"/>
    <w:rsid w:val="001D410A"/>
    <w:rsid w:val="001D505B"/>
    <w:rsid w:val="001D6EF9"/>
    <w:rsid w:val="001D748D"/>
    <w:rsid w:val="001E261F"/>
    <w:rsid w:val="001E404B"/>
    <w:rsid w:val="001E4437"/>
    <w:rsid w:val="001E4D86"/>
    <w:rsid w:val="001F111B"/>
    <w:rsid w:val="00205B66"/>
    <w:rsid w:val="00207748"/>
    <w:rsid w:val="00211ED5"/>
    <w:rsid w:val="0022092B"/>
    <w:rsid w:val="00224539"/>
    <w:rsid w:val="00225884"/>
    <w:rsid w:val="00235A0E"/>
    <w:rsid w:val="0023691E"/>
    <w:rsid w:val="002461C2"/>
    <w:rsid w:val="002466E9"/>
    <w:rsid w:val="0024705C"/>
    <w:rsid w:val="00255E4A"/>
    <w:rsid w:val="00256053"/>
    <w:rsid w:val="002567A2"/>
    <w:rsid w:val="00267E90"/>
    <w:rsid w:val="00271B07"/>
    <w:rsid w:val="00273422"/>
    <w:rsid w:val="002811C8"/>
    <w:rsid w:val="00287664"/>
    <w:rsid w:val="00292D18"/>
    <w:rsid w:val="002940CD"/>
    <w:rsid w:val="0029744F"/>
    <w:rsid w:val="002A1831"/>
    <w:rsid w:val="002A4FF2"/>
    <w:rsid w:val="002A7E9A"/>
    <w:rsid w:val="002C0A06"/>
    <w:rsid w:val="002C4742"/>
    <w:rsid w:val="002C532F"/>
    <w:rsid w:val="002C58C5"/>
    <w:rsid w:val="002C7571"/>
    <w:rsid w:val="002D1EB1"/>
    <w:rsid w:val="002D2A80"/>
    <w:rsid w:val="002D3AC5"/>
    <w:rsid w:val="002D6F08"/>
    <w:rsid w:val="002D794A"/>
    <w:rsid w:val="002E2E76"/>
    <w:rsid w:val="002E6D8B"/>
    <w:rsid w:val="002E7674"/>
    <w:rsid w:val="002F25B0"/>
    <w:rsid w:val="003133ED"/>
    <w:rsid w:val="0031511E"/>
    <w:rsid w:val="003179CD"/>
    <w:rsid w:val="003203A6"/>
    <w:rsid w:val="00321048"/>
    <w:rsid w:val="00330D09"/>
    <w:rsid w:val="00334641"/>
    <w:rsid w:val="00336676"/>
    <w:rsid w:val="003400F1"/>
    <w:rsid w:val="00341298"/>
    <w:rsid w:val="00343656"/>
    <w:rsid w:val="003527D5"/>
    <w:rsid w:val="00352F00"/>
    <w:rsid w:val="003532E2"/>
    <w:rsid w:val="00353882"/>
    <w:rsid w:val="00356B47"/>
    <w:rsid w:val="003641B9"/>
    <w:rsid w:val="00364398"/>
    <w:rsid w:val="003651DE"/>
    <w:rsid w:val="00366DDB"/>
    <w:rsid w:val="00366E52"/>
    <w:rsid w:val="00366E71"/>
    <w:rsid w:val="00375185"/>
    <w:rsid w:val="00376299"/>
    <w:rsid w:val="00376355"/>
    <w:rsid w:val="003951A7"/>
    <w:rsid w:val="0039531B"/>
    <w:rsid w:val="003972C1"/>
    <w:rsid w:val="003A0689"/>
    <w:rsid w:val="003A25AA"/>
    <w:rsid w:val="003A5057"/>
    <w:rsid w:val="003B0D25"/>
    <w:rsid w:val="003B36B3"/>
    <w:rsid w:val="003B48C9"/>
    <w:rsid w:val="003C016E"/>
    <w:rsid w:val="003C27E2"/>
    <w:rsid w:val="003C7394"/>
    <w:rsid w:val="003C792A"/>
    <w:rsid w:val="003D137B"/>
    <w:rsid w:val="003D343E"/>
    <w:rsid w:val="003D411F"/>
    <w:rsid w:val="003F065D"/>
    <w:rsid w:val="003F1220"/>
    <w:rsid w:val="003F56B5"/>
    <w:rsid w:val="003F6E39"/>
    <w:rsid w:val="00402FA4"/>
    <w:rsid w:val="00405353"/>
    <w:rsid w:val="00406F54"/>
    <w:rsid w:val="00407CA3"/>
    <w:rsid w:val="00415B95"/>
    <w:rsid w:val="00417C56"/>
    <w:rsid w:val="00420DDA"/>
    <w:rsid w:val="00434688"/>
    <w:rsid w:val="00435B19"/>
    <w:rsid w:val="00435EDC"/>
    <w:rsid w:val="004361FA"/>
    <w:rsid w:val="004418AA"/>
    <w:rsid w:val="0044237F"/>
    <w:rsid w:val="00442415"/>
    <w:rsid w:val="00454E82"/>
    <w:rsid w:val="004569BD"/>
    <w:rsid w:val="00461DB3"/>
    <w:rsid w:val="00466140"/>
    <w:rsid w:val="004728E8"/>
    <w:rsid w:val="00476DEA"/>
    <w:rsid w:val="00477158"/>
    <w:rsid w:val="00477793"/>
    <w:rsid w:val="00484C03"/>
    <w:rsid w:val="00492F4C"/>
    <w:rsid w:val="00496F64"/>
    <w:rsid w:val="00497124"/>
    <w:rsid w:val="004A3964"/>
    <w:rsid w:val="004A56A5"/>
    <w:rsid w:val="004A76BC"/>
    <w:rsid w:val="004B0DFA"/>
    <w:rsid w:val="004B106A"/>
    <w:rsid w:val="004B19DB"/>
    <w:rsid w:val="004B263D"/>
    <w:rsid w:val="004B484A"/>
    <w:rsid w:val="004B5220"/>
    <w:rsid w:val="004B5C78"/>
    <w:rsid w:val="004B5DEC"/>
    <w:rsid w:val="004D049E"/>
    <w:rsid w:val="004D2033"/>
    <w:rsid w:val="004D441A"/>
    <w:rsid w:val="004E2F60"/>
    <w:rsid w:val="004E5A74"/>
    <w:rsid w:val="004F3DA5"/>
    <w:rsid w:val="004F5CEF"/>
    <w:rsid w:val="00501F2F"/>
    <w:rsid w:val="005064A0"/>
    <w:rsid w:val="00511174"/>
    <w:rsid w:val="00517D95"/>
    <w:rsid w:val="005217C4"/>
    <w:rsid w:val="00525674"/>
    <w:rsid w:val="00526998"/>
    <w:rsid w:val="005304F9"/>
    <w:rsid w:val="0053202B"/>
    <w:rsid w:val="00532E03"/>
    <w:rsid w:val="005342D3"/>
    <w:rsid w:val="00544543"/>
    <w:rsid w:val="005463E1"/>
    <w:rsid w:val="005530C2"/>
    <w:rsid w:val="00555C15"/>
    <w:rsid w:val="00557017"/>
    <w:rsid w:val="00557AF5"/>
    <w:rsid w:val="00570739"/>
    <w:rsid w:val="00575EB0"/>
    <w:rsid w:val="00583BF0"/>
    <w:rsid w:val="0058624F"/>
    <w:rsid w:val="005863E8"/>
    <w:rsid w:val="005863EC"/>
    <w:rsid w:val="00586516"/>
    <w:rsid w:val="005907C9"/>
    <w:rsid w:val="005923DA"/>
    <w:rsid w:val="00594E12"/>
    <w:rsid w:val="00596A5D"/>
    <w:rsid w:val="005A0237"/>
    <w:rsid w:val="005A50C9"/>
    <w:rsid w:val="005B31EA"/>
    <w:rsid w:val="005B4417"/>
    <w:rsid w:val="005C3444"/>
    <w:rsid w:val="005C4885"/>
    <w:rsid w:val="005C716F"/>
    <w:rsid w:val="005C7857"/>
    <w:rsid w:val="005D0539"/>
    <w:rsid w:val="005D0BC1"/>
    <w:rsid w:val="005D248C"/>
    <w:rsid w:val="005D4394"/>
    <w:rsid w:val="005E7EC5"/>
    <w:rsid w:val="005F21EE"/>
    <w:rsid w:val="005F4F35"/>
    <w:rsid w:val="005F71F8"/>
    <w:rsid w:val="00600DEF"/>
    <w:rsid w:val="00601CB5"/>
    <w:rsid w:val="00607773"/>
    <w:rsid w:val="00612C43"/>
    <w:rsid w:val="006170BF"/>
    <w:rsid w:val="006178C6"/>
    <w:rsid w:val="006220F8"/>
    <w:rsid w:val="00623D8B"/>
    <w:rsid w:val="0062629D"/>
    <w:rsid w:val="00631DF9"/>
    <w:rsid w:val="00632568"/>
    <w:rsid w:val="00635C56"/>
    <w:rsid w:val="00636BFA"/>
    <w:rsid w:val="00642F92"/>
    <w:rsid w:val="00646367"/>
    <w:rsid w:val="006514A5"/>
    <w:rsid w:val="0065189E"/>
    <w:rsid w:val="006531FC"/>
    <w:rsid w:val="00653DE1"/>
    <w:rsid w:val="006548BA"/>
    <w:rsid w:val="00655F88"/>
    <w:rsid w:val="00662FAA"/>
    <w:rsid w:val="00663F54"/>
    <w:rsid w:val="00666D16"/>
    <w:rsid w:val="0067696E"/>
    <w:rsid w:val="006775BA"/>
    <w:rsid w:val="00680412"/>
    <w:rsid w:val="00680B36"/>
    <w:rsid w:val="00680DD8"/>
    <w:rsid w:val="00692E60"/>
    <w:rsid w:val="006941B5"/>
    <w:rsid w:val="006950A1"/>
    <w:rsid w:val="006A5F2C"/>
    <w:rsid w:val="006B606F"/>
    <w:rsid w:val="006D2916"/>
    <w:rsid w:val="006D2E15"/>
    <w:rsid w:val="006D2E1A"/>
    <w:rsid w:val="006D71DF"/>
    <w:rsid w:val="006E1B64"/>
    <w:rsid w:val="006E3C65"/>
    <w:rsid w:val="006F0282"/>
    <w:rsid w:val="006F190F"/>
    <w:rsid w:val="006F7E38"/>
    <w:rsid w:val="00705813"/>
    <w:rsid w:val="00705A57"/>
    <w:rsid w:val="007107B7"/>
    <w:rsid w:val="007110CA"/>
    <w:rsid w:val="0071217C"/>
    <w:rsid w:val="00716BC0"/>
    <w:rsid w:val="00722CFC"/>
    <w:rsid w:val="00724ACF"/>
    <w:rsid w:val="00727391"/>
    <w:rsid w:val="00730EF7"/>
    <w:rsid w:val="00731537"/>
    <w:rsid w:val="00732A65"/>
    <w:rsid w:val="00733E02"/>
    <w:rsid w:val="007359D8"/>
    <w:rsid w:val="007369EE"/>
    <w:rsid w:val="00736B1A"/>
    <w:rsid w:val="00737304"/>
    <w:rsid w:val="00737E3C"/>
    <w:rsid w:val="00742F4F"/>
    <w:rsid w:val="00743F4F"/>
    <w:rsid w:val="007556B5"/>
    <w:rsid w:val="0075673E"/>
    <w:rsid w:val="00757440"/>
    <w:rsid w:val="00760373"/>
    <w:rsid w:val="007616FA"/>
    <w:rsid w:val="00761F82"/>
    <w:rsid w:val="00764595"/>
    <w:rsid w:val="00764F58"/>
    <w:rsid w:val="00767937"/>
    <w:rsid w:val="00770C85"/>
    <w:rsid w:val="007774D1"/>
    <w:rsid w:val="00782FDB"/>
    <w:rsid w:val="0078610B"/>
    <w:rsid w:val="00786363"/>
    <w:rsid w:val="007A55A2"/>
    <w:rsid w:val="007A5D9D"/>
    <w:rsid w:val="007A7F29"/>
    <w:rsid w:val="007B5276"/>
    <w:rsid w:val="007B5489"/>
    <w:rsid w:val="007B68DB"/>
    <w:rsid w:val="007C136C"/>
    <w:rsid w:val="007C2568"/>
    <w:rsid w:val="007C4F4D"/>
    <w:rsid w:val="007C6251"/>
    <w:rsid w:val="007E2517"/>
    <w:rsid w:val="007E2FAA"/>
    <w:rsid w:val="007F0AED"/>
    <w:rsid w:val="007F10E8"/>
    <w:rsid w:val="007F32D7"/>
    <w:rsid w:val="008008A7"/>
    <w:rsid w:val="00811BB1"/>
    <w:rsid w:val="00811CA6"/>
    <w:rsid w:val="008127DB"/>
    <w:rsid w:val="00820ADF"/>
    <w:rsid w:val="00823538"/>
    <w:rsid w:val="0082637F"/>
    <w:rsid w:val="00830E4C"/>
    <w:rsid w:val="00844911"/>
    <w:rsid w:val="00846B11"/>
    <w:rsid w:val="00846F01"/>
    <w:rsid w:val="00847B18"/>
    <w:rsid w:val="00850A3F"/>
    <w:rsid w:val="00856F25"/>
    <w:rsid w:val="00862BC1"/>
    <w:rsid w:val="00865065"/>
    <w:rsid w:val="00872337"/>
    <w:rsid w:val="00874CB5"/>
    <w:rsid w:val="008759CE"/>
    <w:rsid w:val="00876D76"/>
    <w:rsid w:val="008771B4"/>
    <w:rsid w:val="00877826"/>
    <w:rsid w:val="008858CC"/>
    <w:rsid w:val="00894A85"/>
    <w:rsid w:val="008A1F2D"/>
    <w:rsid w:val="008A3D6E"/>
    <w:rsid w:val="008A404C"/>
    <w:rsid w:val="008B17C4"/>
    <w:rsid w:val="008C1DF8"/>
    <w:rsid w:val="008C62CE"/>
    <w:rsid w:val="008D0AF2"/>
    <w:rsid w:val="008D4BB3"/>
    <w:rsid w:val="008D6082"/>
    <w:rsid w:val="008D74FB"/>
    <w:rsid w:val="008D7601"/>
    <w:rsid w:val="008E28A7"/>
    <w:rsid w:val="008E4618"/>
    <w:rsid w:val="008F15B9"/>
    <w:rsid w:val="008F594C"/>
    <w:rsid w:val="008F6AC2"/>
    <w:rsid w:val="00911BF2"/>
    <w:rsid w:val="00914753"/>
    <w:rsid w:val="00915BA9"/>
    <w:rsid w:val="009204D5"/>
    <w:rsid w:val="00921342"/>
    <w:rsid w:val="009223EF"/>
    <w:rsid w:val="00923946"/>
    <w:rsid w:val="0092556D"/>
    <w:rsid w:val="009318E6"/>
    <w:rsid w:val="0093313F"/>
    <w:rsid w:val="00940C18"/>
    <w:rsid w:val="00943E0E"/>
    <w:rsid w:val="00945358"/>
    <w:rsid w:val="00945ABE"/>
    <w:rsid w:val="00952458"/>
    <w:rsid w:val="00954C17"/>
    <w:rsid w:val="009560C7"/>
    <w:rsid w:val="00957E7B"/>
    <w:rsid w:val="00960CF1"/>
    <w:rsid w:val="009627CE"/>
    <w:rsid w:val="009632B3"/>
    <w:rsid w:val="009777F0"/>
    <w:rsid w:val="00980963"/>
    <w:rsid w:val="009824FF"/>
    <w:rsid w:val="009846EB"/>
    <w:rsid w:val="009851D0"/>
    <w:rsid w:val="00986B5F"/>
    <w:rsid w:val="00987116"/>
    <w:rsid w:val="009B46CA"/>
    <w:rsid w:val="009B5AF8"/>
    <w:rsid w:val="009C0AA0"/>
    <w:rsid w:val="009C7A60"/>
    <w:rsid w:val="009D19A5"/>
    <w:rsid w:val="009D1CD7"/>
    <w:rsid w:val="009E39DC"/>
    <w:rsid w:val="009E3FE5"/>
    <w:rsid w:val="009E5217"/>
    <w:rsid w:val="009F1E46"/>
    <w:rsid w:val="009F5B65"/>
    <w:rsid w:val="009F78A5"/>
    <w:rsid w:val="009F7D75"/>
    <w:rsid w:val="00A11094"/>
    <w:rsid w:val="00A117E1"/>
    <w:rsid w:val="00A13A10"/>
    <w:rsid w:val="00A22FF9"/>
    <w:rsid w:val="00A24417"/>
    <w:rsid w:val="00A327C9"/>
    <w:rsid w:val="00A33650"/>
    <w:rsid w:val="00A42294"/>
    <w:rsid w:val="00A46A87"/>
    <w:rsid w:val="00A5582D"/>
    <w:rsid w:val="00A61972"/>
    <w:rsid w:val="00A6506C"/>
    <w:rsid w:val="00A65B86"/>
    <w:rsid w:val="00A65BE4"/>
    <w:rsid w:val="00A73607"/>
    <w:rsid w:val="00A747F4"/>
    <w:rsid w:val="00A75E4D"/>
    <w:rsid w:val="00A76DD7"/>
    <w:rsid w:val="00A77776"/>
    <w:rsid w:val="00A87701"/>
    <w:rsid w:val="00A9144F"/>
    <w:rsid w:val="00A91D9E"/>
    <w:rsid w:val="00A949DB"/>
    <w:rsid w:val="00A97C9E"/>
    <w:rsid w:val="00AA0E0A"/>
    <w:rsid w:val="00AB4CB4"/>
    <w:rsid w:val="00AC11DA"/>
    <w:rsid w:val="00AC5C5C"/>
    <w:rsid w:val="00AC60C0"/>
    <w:rsid w:val="00AC6F02"/>
    <w:rsid w:val="00AD1AA2"/>
    <w:rsid w:val="00AD29B2"/>
    <w:rsid w:val="00AD6011"/>
    <w:rsid w:val="00AD66EC"/>
    <w:rsid w:val="00AE215A"/>
    <w:rsid w:val="00AE3B24"/>
    <w:rsid w:val="00AE40D0"/>
    <w:rsid w:val="00AE6978"/>
    <w:rsid w:val="00AF2208"/>
    <w:rsid w:val="00AF4C16"/>
    <w:rsid w:val="00AF7CC5"/>
    <w:rsid w:val="00B02DA8"/>
    <w:rsid w:val="00B04E18"/>
    <w:rsid w:val="00B0706B"/>
    <w:rsid w:val="00B103BD"/>
    <w:rsid w:val="00B1686A"/>
    <w:rsid w:val="00B16915"/>
    <w:rsid w:val="00B16AA0"/>
    <w:rsid w:val="00B2552A"/>
    <w:rsid w:val="00B329D3"/>
    <w:rsid w:val="00B34950"/>
    <w:rsid w:val="00B35819"/>
    <w:rsid w:val="00B37F9A"/>
    <w:rsid w:val="00B4451F"/>
    <w:rsid w:val="00B45604"/>
    <w:rsid w:val="00B46A90"/>
    <w:rsid w:val="00B476A2"/>
    <w:rsid w:val="00B5112C"/>
    <w:rsid w:val="00B51A29"/>
    <w:rsid w:val="00B55E7D"/>
    <w:rsid w:val="00B562BA"/>
    <w:rsid w:val="00B56BE3"/>
    <w:rsid w:val="00B575FD"/>
    <w:rsid w:val="00B57606"/>
    <w:rsid w:val="00B576D8"/>
    <w:rsid w:val="00B57AAA"/>
    <w:rsid w:val="00B639E8"/>
    <w:rsid w:val="00B70E5E"/>
    <w:rsid w:val="00B719D1"/>
    <w:rsid w:val="00B72685"/>
    <w:rsid w:val="00B91CD3"/>
    <w:rsid w:val="00B95CE0"/>
    <w:rsid w:val="00BA1CB6"/>
    <w:rsid w:val="00BA2BBB"/>
    <w:rsid w:val="00BB7BF5"/>
    <w:rsid w:val="00BC17D5"/>
    <w:rsid w:val="00BC7092"/>
    <w:rsid w:val="00BD03F9"/>
    <w:rsid w:val="00BD0DFB"/>
    <w:rsid w:val="00BD1B60"/>
    <w:rsid w:val="00BD435A"/>
    <w:rsid w:val="00BD5A67"/>
    <w:rsid w:val="00BE4582"/>
    <w:rsid w:val="00BE5BF7"/>
    <w:rsid w:val="00BF4868"/>
    <w:rsid w:val="00BF4A60"/>
    <w:rsid w:val="00C02A51"/>
    <w:rsid w:val="00C0735D"/>
    <w:rsid w:val="00C07A72"/>
    <w:rsid w:val="00C229CD"/>
    <w:rsid w:val="00C33431"/>
    <w:rsid w:val="00C343CC"/>
    <w:rsid w:val="00C34C08"/>
    <w:rsid w:val="00C356A5"/>
    <w:rsid w:val="00C36B4C"/>
    <w:rsid w:val="00C44941"/>
    <w:rsid w:val="00C53350"/>
    <w:rsid w:val="00C534CC"/>
    <w:rsid w:val="00C53551"/>
    <w:rsid w:val="00C54BC0"/>
    <w:rsid w:val="00C556E3"/>
    <w:rsid w:val="00C63CFB"/>
    <w:rsid w:val="00C66062"/>
    <w:rsid w:val="00C66C3E"/>
    <w:rsid w:val="00C80E07"/>
    <w:rsid w:val="00C81B95"/>
    <w:rsid w:val="00C82727"/>
    <w:rsid w:val="00C828A7"/>
    <w:rsid w:val="00C85DAE"/>
    <w:rsid w:val="00C9244C"/>
    <w:rsid w:val="00C937C5"/>
    <w:rsid w:val="00C95D48"/>
    <w:rsid w:val="00C97C60"/>
    <w:rsid w:val="00CA0000"/>
    <w:rsid w:val="00CA1D91"/>
    <w:rsid w:val="00CA33A8"/>
    <w:rsid w:val="00CA4CFD"/>
    <w:rsid w:val="00CB0877"/>
    <w:rsid w:val="00CB2B09"/>
    <w:rsid w:val="00CB6A11"/>
    <w:rsid w:val="00CC5079"/>
    <w:rsid w:val="00CC78C0"/>
    <w:rsid w:val="00CE0C95"/>
    <w:rsid w:val="00CE3055"/>
    <w:rsid w:val="00CE482B"/>
    <w:rsid w:val="00CE60F2"/>
    <w:rsid w:val="00CF5603"/>
    <w:rsid w:val="00CF6CB6"/>
    <w:rsid w:val="00CF7135"/>
    <w:rsid w:val="00CF7880"/>
    <w:rsid w:val="00D0180B"/>
    <w:rsid w:val="00D01848"/>
    <w:rsid w:val="00D06F89"/>
    <w:rsid w:val="00D070C8"/>
    <w:rsid w:val="00D12868"/>
    <w:rsid w:val="00D139F7"/>
    <w:rsid w:val="00D14DB8"/>
    <w:rsid w:val="00D16095"/>
    <w:rsid w:val="00D17A2A"/>
    <w:rsid w:val="00D2078F"/>
    <w:rsid w:val="00D25EAA"/>
    <w:rsid w:val="00D25F18"/>
    <w:rsid w:val="00D27E50"/>
    <w:rsid w:val="00D31C6C"/>
    <w:rsid w:val="00D3388D"/>
    <w:rsid w:val="00D33A3C"/>
    <w:rsid w:val="00D371A6"/>
    <w:rsid w:val="00D374FE"/>
    <w:rsid w:val="00D375A3"/>
    <w:rsid w:val="00D41E79"/>
    <w:rsid w:val="00D42C4F"/>
    <w:rsid w:val="00D42D65"/>
    <w:rsid w:val="00D45104"/>
    <w:rsid w:val="00D45849"/>
    <w:rsid w:val="00D54C86"/>
    <w:rsid w:val="00D577F3"/>
    <w:rsid w:val="00D640E1"/>
    <w:rsid w:val="00D65F73"/>
    <w:rsid w:val="00D81B78"/>
    <w:rsid w:val="00D8448B"/>
    <w:rsid w:val="00D86755"/>
    <w:rsid w:val="00D938BD"/>
    <w:rsid w:val="00D972F6"/>
    <w:rsid w:val="00DA0A88"/>
    <w:rsid w:val="00DA0D4F"/>
    <w:rsid w:val="00DA2306"/>
    <w:rsid w:val="00DA6129"/>
    <w:rsid w:val="00DA6500"/>
    <w:rsid w:val="00DC180D"/>
    <w:rsid w:val="00DC477C"/>
    <w:rsid w:val="00DD16F1"/>
    <w:rsid w:val="00DD23B7"/>
    <w:rsid w:val="00DD3F09"/>
    <w:rsid w:val="00DE4987"/>
    <w:rsid w:val="00DE4FB5"/>
    <w:rsid w:val="00DE6DEF"/>
    <w:rsid w:val="00DE7443"/>
    <w:rsid w:val="00DF32DE"/>
    <w:rsid w:val="00DF6A02"/>
    <w:rsid w:val="00E01797"/>
    <w:rsid w:val="00E03AD1"/>
    <w:rsid w:val="00E05673"/>
    <w:rsid w:val="00E1412A"/>
    <w:rsid w:val="00E14903"/>
    <w:rsid w:val="00E149B3"/>
    <w:rsid w:val="00E15F5B"/>
    <w:rsid w:val="00E177B0"/>
    <w:rsid w:val="00E20DF5"/>
    <w:rsid w:val="00E265BC"/>
    <w:rsid w:val="00E26CE9"/>
    <w:rsid w:val="00E278E0"/>
    <w:rsid w:val="00E33A89"/>
    <w:rsid w:val="00E3462F"/>
    <w:rsid w:val="00E40B19"/>
    <w:rsid w:val="00E425C5"/>
    <w:rsid w:val="00E4314B"/>
    <w:rsid w:val="00E47EB5"/>
    <w:rsid w:val="00E501FA"/>
    <w:rsid w:val="00E52667"/>
    <w:rsid w:val="00E53350"/>
    <w:rsid w:val="00E53426"/>
    <w:rsid w:val="00E54FC5"/>
    <w:rsid w:val="00E72630"/>
    <w:rsid w:val="00E740D9"/>
    <w:rsid w:val="00E82935"/>
    <w:rsid w:val="00E836C4"/>
    <w:rsid w:val="00E90CAC"/>
    <w:rsid w:val="00E96FA0"/>
    <w:rsid w:val="00EA02AF"/>
    <w:rsid w:val="00EA1A92"/>
    <w:rsid w:val="00EB03E9"/>
    <w:rsid w:val="00EB2793"/>
    <w:rsid w:val="00EB2AE8"/>
    <w:rsid w:val="00EB2BB9"/>
    <w:rsid w:val="00EB5D91"/>
    <w:rsid w:val="00EB63AF"/>
    <w:rsid w:val="00EB737E"/>
    <w:rsid w:val="00EC0E6A"/>
    <w:rsid w:val="00EC1EE6"/>
    <w:rsid w:val="00EC4B9B"/>
    <w:rsid w:val="00EC7617"/>
    <w:rsid w:val="00ED6FF7"/>
    <w:rsid w:val="00ED77DD"/>
    <w:rsid w:val="00EF1752"/>
    <w:rsid w:val="00EF20A1"/>
    <w:rsid w:val="00EF2F5B"/>
    <w:rsid w:val="00EF3B2A"/>
    <w:rsid w:val="00EF6183"/>
    <w:rsid w:val="00EF6330"/>
    <w:rsid w:val="00F02687"/>
    <w:rsid w:val="00F10003"/>
    <w:rsid w:val="00F14309"/>
    <w:rsid w:val="00F16E51"/>
    <w:rsid w:val="00F17E65"/>
    <w:rsid w:val="00F217B7"/>
    <w:rsid w:val="00F2200D"/>
    <w:rsid w:val="00F255CD"/>
    <w:rsid w:val="00F30398"/>
    <w:rsid w:val="00F33522"/>
    <w:rsid w:val="00F41343"/>
    <w:rsid w:val="00F4227F"/>
    <w:rsid w:val="00F43931"/>
    <w:rsid w:val="00F50B85"/>
    <w:rsid w:val="00F616A0"/>
    <w:rsid w:val="00F63C58"/>
    <w:rsid w:val="00F76DE2"/>
    <w:rsid w:val="00F861D3"/>
    <w:rsid w:val="00F90A3A"/>
    <w:rsid w:val="00F91EE3"/>
    <w:rsid w:val="00FA0EFC"/>
    <w:rsid w:val="00FA39DB"/>
    <w:rsid w:val="00FB2350"/>
    <w:rsid w:val="00FB7FE8"/>
    <w:rsid w:val="00FC3563"/>
    <w:rsid w:val="00FC3D1A"/>
    <w:rsid w:val="00FD121F"/>
    <w:rsid w:val="00FD2B73"/>
    <w:rsid w:val="00FE2EBD"/>
    <w:rsid w:val="00FF3E56"/>
    <w:rsid w:val="00FF53FD"/>
    <w:rsid w:val="020EEFE1"/>
    <w:rsid w:val="097CEFFA"/>
    <w:rsid w:val="09953EE7"/>
    <w:rsid w:val="0CCCDFA9"/>
    <w:rsid w:val="100D9BE6"/>
    <w:rsid w:val="180BEB9D"/>
    <w:rsid w:val="1A499A7D"/>
    <w:rsid w:val="29561DCF"/>
    <w:rsid w:val="2E4335B5"/>
    <w:rsid w:val="2F841185"/>
    <w:rsid w:val="33868E32"/>
    <w:rsid w:val="343D0F0A"/>
    <w:rsid w:val="3600FF79"/>
    <w:rsid w:val="391E6200"/>
    <w:rsid w:val="3C9D06BE"/>
    <w:rsid w:val="3D61B3E4"/>
    <w:rsid w:val="42C65A24"/>
    <w:rsid w:val="43B90739"/>
    <w:rsid w:val="449CCC37"/>
    <w:rsid w:val="4523C5D6"/>
    <w:rsid w:val="46E678DD"/>
    <w:rsid w:val="4F746BEC"/>
    <w:rsid w:val="521230A8"/>
    <w:rsid w:val="5B835635"/>
    <w:rsid w:val="5C895481"/>
    <w:rsid w:val="5CF24689"/>
    <w:rsid w:val="5E6D3EDD"/>
    <w:rsid w:val="632D347D"/>
    <w:rsid w:val="68FD21BA"/>
    <w:rsid w:val="6A284406"/>
    <w:rsid w:val="6AC034E9"/>
    <w:rsid w:val="76D53888"/>
    <w:rsid w:val="78A59664"/>
    <w:rsid w:val="7E0AA100"/>
    <w:rsid w:val="7E9422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61D3"/>
    <w:pPr>
      <w:keepNext/>
      <w:keepLines/>
      <w:spacing w:before="240"/>
      <w:outlineLvl w:val="0"/>
    </w:pPr>
    <w:rPr>
      <w:rFonts w:asciiTheme="majorHAnsi" w:eastAsiaTheme="majorEastAsia" w:hAnsiTheme="majorHAnsi" w:cstheme="majorBidi"/>
      <w:color w:val="8064A2" w:themeColor="accent4"/>
      <w:sz w:val="32"/>
      <w:szCs w:val="32"/>
    </w:rPr>
  </w:style>
  <w:style w:type="paragraph" w:styleId="berschrift2">
    <w:name w:val="heading 2"/>
    <w:basedOn w:val="berschrift1"/>
    <w:next w:val="Standard"/>
    <w:link w:val="berschrift2Zchn"/>
    <w:autoRedefine/>
    <w:uiPriority w:val="9"/>
    <w:unhideWhenUsed/>
    <w:qFormat/>
    <w:rsid w:val="001D410A"/>
    <w:pPr>
      <w:widowControl w:val="0"/>
      <w:numPr>
        <w:ilvl w:val="1"/>
        <w:numId w:val="15"/>
      </w:numPr>
      <w:autoSpaceDE w:val="0"/>
      <w:autoSpaceDN w:val="0"/>
      <w:spacing w:before="40" w:line="240" w:lineRule="auto"/>
      <w:outlineLvl w:val="1"/>
    </w:pPr>
    <w:rPr>
      <w:rFonts w:ascii="Verdana" w:hAnsi="Verdana"/>
      <w:color w:val="F08050"/>
      <w:sz w:val="26"/>
      <w:szCs w:val="26"/>
      <w:lang w:val="de-DE"/>
    </w:rPr>
  </w:style>
  <w:style w:type="paragraph" w:styleId="berschrift3">
    <w:name w:val="heading 3"/>
    <w:basedOn w:val="Standard"/>
    <w:next w:val="Standard"/>
    <w:link w:val="berschrift3Zchn"/>
    <w:uiPriority w:val="9"/>
    <w:semiHidden/>
    <w:unhideWhenUsed/>
    <w:qFormat/>
    <w:rsid w:val="00575E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5064A0"/>
    <w:pPr>
      <w:keepNext/>
      <w:keepLines/>
      <w:spacing w:before="40"/>
      <w:outlineLvl w:val="3"/>
    </w:pPr>
    <w:rPr>
      <w:rFonts w:asciiTheme="majorHAnsi" w:eastAsiaTheme="majorEastAsia" w:hAnsiTheme="majorHAnsi" w:cstheme="majorBidi"/>
      <w:i/>
      <w:iCs/>
      <w:color w:val="365F91" w:themeColor="accent1" w:themeShade="BF"/>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paragraph" w:styleId="Titel">
    <w:name w:val="Title"/>
    <w:basedOn w:val="Standard"/>
    <w:next w:val="Standard"/>
    <w:link w:val="TitelZchn"/>
    <w:uiPriority w:val="10"/>
    <w:qFormat/>
    <w:rsid w:val="00F861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61D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F861D3"/>
    <w:rPr>
      <w:rFonts w:asciiTheme="majorHAnsi" w:eastAsiaTheme="majorEastAsia" w:hAnsiTheme="majorHAnsi" w:cstheme="majorBidi"/>
      <w:color w:val="8064A2" w:themeColor="accent4"/>
      <w:sz w:val="32"/>
      <w:szCs w:val="32"/>
    </w:rPr>
  </w:style>
  <w:style w:type="paragraph" w:styleId="Textkrper">
    <w:name w:val="Body Text"/>
    <w:basedOn w:val="Standard"/>
    <w:link w:val="TextkrperZchn"/>
    <w:uiPriority w:val="1"/>
    <w:qFormat/>
    <w:rsid w:val="00F861D3"/>
    <w:pPr>
      <w:widowControl w:val="0"/>
      <w:autoSpaceDE w:val="0"/>
      <w:autoSpaceDN w:val="0"/>
      <w:spacing w:line="240" w:lineRule="auto"/>
      <w:jc w:val="left"/>
    </w:pPr>
    <w:rPr>
      <w:rFonts w:ascii="FuturaTLig" w:eastAsia="FuturaTLig" w:hAnsi="FuturaTLig" w:cs="FuturaTLig"/>
      <w:szCs w:val="18"/>
      <w:lang w:val="de-DE"/>
    </w:rPr>
  </w:style>
  <w:style w:type="character" w:customStyle="1" w:styleId="TextkrperZchn">
    <w:name w:val="Textkörper Zchn"/>
    <w:basedOn w:val="Absatz-Standardschriftart"/>
    <w:link w:val="Textkrper"/>
    <w:uiPriority w:val="1"/>
    <w:rsid w:val="00F861D3"/>
    <w:rPr>
      <w:rFonts w:ascii="FuturaTLig" w:eastAsia="FuturaTLig" w:hAnsi="FuturaTLig" w:cs="FuturaTLig"/>
      <w:szCs w:val="18"/>
      <w:lang w:val="de-DE"/>
    </w:rPr>
  </w:style>
  <w:style w:type="character" w:customStyle="1" w:styleId="berschrift3Zchn">
    <w:name w:val="Überschrift 3 Zchn"/>
    <w:basedOn w:val="Absatz-Standardschriftart"/>
    <w:link w:val="berschrift3"/>
    <w:uiPriority w:val="9"/>
    <w:semiHidden/>
    <w:rsid w:val="00575EB0"/>
    <w:rPr>
      <w:rFonts w:asciiTheme="majorHAnsi" w:eastAsiaTheme="majorEastAsia" w:hAnsiTheme="majorHAnsi" w:cstheme="majorBidi"/>
      <w:color w:val="243F60" w:themeColor="accent1" w:themeShade="7F"/>
      <w:sz w:val="24"/>
      <w:szCs w:val="24"/>
    </w:rPr>
  </w:style>
  <w:style w:type="paragraph" w:styleId="Inhaltsverzeichnisberschrift">
    <w:name w:val="TOC Heading"/>
    <w:basedOn w:val="berschrift1"/>
    <w:next w:val="Standard"/>
    <w:uiPriority w:val="39"/>
    <w:unhideWhenUsed/>
    <w:qFormat/>
    <w:rsid w:val="00575EB0"/>
    <w:pPr>
      <w:spacing w:line="259" w:lineRule="auto"/>
      <w:jc w:val="left"/>
      <w:outlineLvl w:val="9"/>
    </w:pPr>
    <w:rPr>
      <w:color w:val="365F91" w:themeColor="accent1" w:themeShade="BF"/>
      <w:lang w:eastAsia="de-AT"/>
    </w:rPr>
  </w:style>
  <w:style w:type="paragraph" w:styleId="Verzeichnis1">
    <w:name w:val="toc 1"/>
    <w:basedOn w:val="Standard"/>
    <w:next w:val="Standard"/>
    <w:autoRedefine/>
    <w:uiPriority w:val="39"/>
    <w:unhideWhenUsed/>
    <w:rsid w:val="00575EB0"/>
    <w:pPr>
      <w:tabs>
        <w:tab w:val="right" w:leader="dot" w:pos="8778"/>
      </w:tabs>
      <w:spacing w:after="100"/>
    </w:pPr>
  </w:style>
  <w:style w:type="paragraph" w:styleId="Verzeichnis3">
    <w:name w:val="toc 3"/>
    <w:basedOn w:val="Standard"/>
    <w:next w:val="Standard"/>
    <w:autoRedefine/>
    <w:uiPriority w:val="39"/>
    <w:unhideWhenUsed/>
    <w:rsid w:val="00575EB0"/>
    <w:pPr>
      <w:spacing w:after="100"/>
      <w:ind w:left="360"/>
    </w:pPr>
  </w:style>
  <w:style w:type="character" w:styleId="Hyperlink">
    <w:name w:val="Hyperlink"/>
    <w:basedOn w:val="Absatz-Standardschriftart"/>
    <w:uiPriority w:val="99"/>
    <w:unhideWhenUsed/>
    <w:rsid w:val="00575EB0"/>
    <w:rPr>
      <w:color w:val="0000FF" w:themeColor="hyperlink"/>
      <w:u w:val="single"/>
    </w:rPr>
  </w:style>
  <w:style w:type="paragraph" w:styleId="Listenabsatz">
    <w:name w:val="List Paragraph"/>
    <w:basedOn w:val="Standard"/>
    <w:uiPriority w:val="34"/>
    <w:qFormat/>
    <w:rsid w:val="002466E9"/>
    <w:pPr>
      <w:ind w:left="720"/>
      <w:contextualSpacing/>
    </w:pPr>
  </w:style>
  <w:style w:type="character" w:styleId="Kommentarzeichen">
    <w:name w:val="annotation reference"/>
    <w:basedOn w:val="Absatz-Standardschriftart"/>
    <w:uiPriority w:val="99"/>
    <w:semiHidden/>
    <w:unhideWhenUsed/>
    <w:rsid w:val="009C0AA0"/>
    <w:rPr>
      <w:sz w:val="16"/>
      <w:szCs w:val="16"/>
    </w:rPr>
  </w:style>
  <w:style w:type="paragraph" w:styleId="Kommentartext">
    <w:name w:val="annotation text"/>
    <w:basedOn w:val="Standard"/>
    <w:link w:val="KommentartextZchn"/>
    <w:uiPriority w:val="99"/>
    <w:unhideWhenUsed/>
    <w:rsid w:val="009C0AA0"/>
    <w:pPr>
      <w:spacing w:line="240" w:lineRule="auto"/>
    </w:pPr>
    <w:rPr>
      <w:sz w:val="20"/>
      <w:szCs w:val="20"/>
    </w:rPr>
  </w:style>
  <w:style w:type="character" w:customStyle="1" w:styleId="KommentartextZchn">
    <w:name w:val="Kommentartext Zchn"/>
    <w:basedOn w:val="Absatz-Standardschriftart"/>
    <w:link w:val="Kommentartext"/>
    <w:uiPriority w:val="99"/>
    <w:rsid w:val="009C0AA0"/>
    <w:rPr>
      <w:sz w:val="20"/>
      <w:szCs w:val="20"/>
    </w:rPr>
  </w:style>
  <w:style w:type="paragraph" w:styleId="Kommentarthema">
    <w:name w:val="annotation subject"/>
    <w:basedOn w:val="Kommentartext"/>
    <w:next w:val="Kommentartext"/>
    <w:link w:val="KommentarthemaZchn"/>
    <w:uiPriority w:val="99"/>
    <w:semiHidden/>
    <w:unhideWhenUsed/>
    <w:rsid w:val="009C0AA0"/>
    <w:rPr>
      <w:b/>
      <w:bCs/>
    </w:rPr>
  </w:style>
  <w:style w:type="character" w:customStyle="1" w:styleId="KommentarthemaZchn">
    <w:name w:val="Kommentarthema Zchn"/>
    <w:basedOn w:val="KommentartextZchn"/>
    <w:link w:val="Kommentarthema"/>
    <w:uiPriority w:val="99"/>
    <w:semiHidden/>
    <w:rsid w:val="009C0AA0"/>
    <w:rPr>
      <w:b/>
      <w:bCs/>
      <w:sz w:val="20"/>
      <w:szCs w:val="20"/>
    </w:rPr>
  </w:style>
  <w:style w:type="paragraph" w:styleId="berarbeitung">
    <w:name w:val="Revision"/>
    <w:hidden/>
    <w:uiPriority w:val="99"/>
    <w:semiHidden/>
    <w:rsid w:val="00770C85"/>
    <w:pPr>
      <w:spacing w:line="240" w:lineRule="auto"/>
      <w:jc w:val="left"/>
    </w:pPr>
  </w:style>
  <w:style w:type="character" w:customStyle="1" w:styleId="berschrift2Zchn">
    <w:name w:val="Überschrift 2 Zchn"/>
    <w:basedOn w:val="Absatz-Standardschriftart"/>
    <w:link w:val="berschrift2"/>
    <w:uiPriority w:val="9"/>
    <w:rsid w:val="001D410A"/>
    <w:rPr>
      <w:rFonts w:eastAsiaTheme="majorEastAsia" w:cstheme="majorBidi"/>
      <w:color w:val="F08050"/>
      <w:sz w:val="26"/>
      <w:szCs w:val="26"/>
      <w:lang w:val="de-DE"/>
    </w:rPr>
  </w:style>
  <w:style w:type="paragraph" w:styleId="Verzeichnis2">
    <w:name w:val="toc 2"/>
    <w:basedOn w:val="Standard"/>
    <w:next w:val="Standard"/>
    <w:autoRedefine/>
    <w:uiPriority w:val="39"/>
    <w:unhideWhenUsed/>
    <w:rsid w:val="00557017"/>
    <w:pPr>
      <w:spacing w:after="100"/>
      <w:ind w:left="180"/>
    </w:pPr>
  </w:style>
  <w:style w:type="paragraph" w:styleId="Beschriftung">
    <w:name w:val="caption"/>
    <w:basedOn w:val="Standard"/>
    <w:next w:val="Standard"/>
    <w:uiPriority w:val="35"/>
    <w:unhideWhenUsed/>
    <w:qFormat/>
    <w:rsid w:val="00001617"/>
    <w:pPr>
      <w:spacing w:after="200" w:line="240" w:lineRule="auto"/>
    </w:pPr>
    <w:rPr>
      <w:i/>
      <w:iCs/>
      <w:color w:val="1F497D" w:themeColor="text2"/>
      <w:szCs w:val="18"/>
    </w:rPr>
  </w:style>
  <w:style w:type="character" w:customStyle="1" w:styleId="berschrift4Zchn">
    <w:name w:val="Überschrift 4 Zchn"/>
    <w:basedOn w:val="Absatz-Standardschriftart"/>
    <w:link w:val="berschrift4"/>
    <w:uiPriority w:val="9"/>
    <w:rsid w:val="005064A0"/>
    <w:rPr>
      <w:rFonts w:asciiTheme="majorHAnsi" w:eastAsiaTheme="majorEastAsia" w:hAnsiTheme="majorHAnsi" w:cstheme="majorBidi"/>
      <w:i/>
      <w:iCs/>
      <w:color w:val="365F91" w:themeColor="accent1" w:themeShade="BF"/>
      <w:szCs w:val="18"/>
    </w:rPr>
  </w:style>
  <w:style w:type="character" w:styleId="NichtaufgelsteErwhnung">
    <w:name w:val="Unresolved Mention"/>
    <w:basedOn w:val="Absatz-Standardschriftart"/>
    <w:uiPriority w:val="99"/>
    <w:semiHidden/>
    <w:unhideWhenUsed/>
    <w:rsid w:val="00CA0000"/>
    <w:rPr>
      <w:color w:val="605E5C"/>
      <w:shd w:val="clear" w:color="auto" w:fill="E1DFDD"/>
    </w:rPr>
  </w:style>
  <w:style w:type="table" w:styleId="Tabellenraster">
    <w:name w:val="Table Grid"/>
    <w:basedOn w:val="NormaleTabelle"/>
    <w:uiPriority w:val="39"/>
    <w:rsid w:val="00811BB1"/>
    <w:pPr>
      <w:spacing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628">
      <w:bodyDiv w:val="1"/>
      <w:marLeft w:val="0"/>
      <w:marRight w:val="0"/>
      <w:marTop w:val="0"/>
      <w:marBottom w:val="0"/>
      <w:divBdr>
        <w:top w:val="none" w:sz="0" w:space="0" w:color="auto"/>
        <w:left w:val="none" w:sz="0" w:space="0" w:color="auto"/>
        <w:bottom w:val="none" w:sz="0" w:space="0" w:color="auto"/>
        <w:right w:val="none" w:sz="0" w:space="0" w:color="auto"/>
      </w:divBdr>
    </w:div>
    <w:div w:id="462819537">
      <w:bodyDiv w:val="1"/>
      <w:marLeft w:val="0"/>
      <w:marRight w:val="0"/>
      <w:marTop w:val="0"/>
      <w:marBottom w:val="0"/>
      <w:divBdr>
        <w:top w:val="none" w:sz="0" w:space="0" w:color="auto"/>
        <w:left w:val="none" w:sz="0" w:space="0" w:color="auto"/>
        <w:bottom w:val="none" w:sz="0" w:space="0" w:color="auto"/>
        <w:right w:val="none" w:sz="0" w:space="0" w:color="auto"/>
      </w:divBdr>
    </w:div>
    <w:div w:id="608120660">
      <w:bodyDiv w:val="1"/>
      <w:marLeft w:val="0"/>
      <w:marRight w:val="0"/>
      <w:marTop w:val="0"/>
      <w:marBottom w:val="0"/>
      <w:divBdr>
        <w:top w:val="none" w:sz="0" w:space="0" w:color="auto"/>
        <w:left w:val="none" w:sz="0" w:space="0" w:color="auto"/>
        <w:bottom w:val="none" w:sz="0" w:space="0" w:color="auto"/>
        <w:right w:val="none" w:sz="0" w:space="0" w:color="auto"/>
      </w:divBdr>
    </w:div>
    <w:div w:id="891815295">
      <w:bodyDiv w:val="1"/>
      <w:marLeft w:val="0"/>
      <w:marRight w:val="0"/>
      <w:marTop w:val="0"/>
      <w:marBottom w:val="0"/>
      <w:divBdr>
        <w:top w:val="none" w:sz="0" w:space="0" w:color="auto"/>
        <w:left w:val="none" w:sz="0" w:space="0" w:color="auto"/>
        <w:bottom w:val="none" w:sz="0" w:space="0" w:color="auto"/>
        <w:right w:val="none" w:sz="0" w:space="0" w:color="auto"/>
      </w:divBdr>
    </w:div>
    <w:div w:id="976882002">
      <w:bodyDiv w:val="1"/>
      <w:marLeft w:val="0"/>
      <w:marRight w:val="0"/>
      <w:marTop w:val="0"/>
      <w:marBottom w:val="0"/>
      <w:divBdr>
        <w:top w:val="none" w:sz="0" w:space="0" w:color="auto"/>
        <w:left w:val="none" w:sz="0" w:space="0" w:color="auto"/>
        <w:bottom w:val="none" w:sz="0" w:space="0" w:color="auto"/>
        <w:right w:val="none" w:sz="0" w:space="0" w:color="auto"/>
      </w:divBdr>
    </w:div>
    <w:div w:id="1109008775">
      <w:bodyDiv w:val="1"/>
      <w:marLeft w:val="0"/>
      <w:marRight w:val="0"/>
      <w:marTop w:val="0"/>
      <w:marBottom w:val="0"/>
      <w:divBdr>
        <w:top w:val="none" w:sz="0" w:space="0" w:color="auto"/>
        <w:left w:val="none" w:sz="0" w:space="0" w:color="auto"/>
        <w:bottom w:val="none" w:sz="0" w:space="0" w:color="auto"/>
        <w:right w:val="none" w:sz="0" w:space="0" w:color="auto"/>
      </w:divBdr>
    </w:div>
    <w:div w:id="12471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71FF-7014-4C18-B1AC-319D7F94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3968</Words>
  <Characters>25000</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2024-01-08T07:25:00Z</dcterms:created>
  <dcterms:modified xsi:type="dcterms:W3CDTF">2024-08-02T09:53:00Z</dcterms:modified>
</cp:coreProperties>
</file>